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F8CD" w14:textId="18D352EE" w:rsidR="000318B9" w:rsidRPr="000F6C93" w:rsidRDefault="005B36DA" w:rsidP="00174EC1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National Taiwan University of </w:t>
      </w:r>
      <w:proofErr w:type="spellStart"/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ArtsEnglish</w:t>
      </w:r>
      <w:proofErr w:type="spellEnd"/>
      <w:r w:rsidR="00A443E6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174EC1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Medium</w:t>
      </w:r>
      <w:r w:rsidR="00A443E6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Instruction (EMI) </w:t>
      </w:r>
      <w:r w:rsidR="00494725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S</w:t>
      </w: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ubsidy</w:t>
      </w:r>
      <w:r w:rsidR="00A443E6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Application</w:t>
      </w:r>
      <w:r w:rsidR="00A443E6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Form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1"/>
        <w:gridCol w:w="2542"/>
        <w:gridCol w:w="2274"/>
        <w:gridCol w:w="7"/>
        <w:gridCol w:w="2256"/>
      </w:tblGrid>
      <w:tr w:rsidR="000318B9" w:rsidRPr="00EF7579" w14:paraId="4C89B925" w14:textId="77777777" w:rsidTr="00EE4FC7">
        <w:trPr>
          <w:trHeight w:val="397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F50F" w14:textId="3C61012A" w:rsidR="000318B9" w:rsidRPr="00EF7579" w:rsidRDefault="005B36DA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Course name</w:t>
            </w:r>
            <w:r w:rsidR="00494725" w:rsidRPr="00EF7579">
              <w:rPr>
                <w:rFonts w:eastAsia="標楷體"/>
                <w:sz w:val="22"/>
                <w:szCs w:val="22"/>
              </w:rPr>
              <w:t xml:space="preserve"> </w:t>
            </w:r>
            <w:r w:rsidR="00494725" w:rsidRPr="00EF7579">
              <w:rPr>
                <w:rFonts w:eastAsia="標楷體"/>
                <w:sz w:val="22"/>
                <w:szCs w:val="22"/>
                <w:lang w:eastAsia="zh-TW"/>
              </w:rPr>
              <w:t xml:space="preserve">in </w:t>
            </w:r>
            <w:r w:rsidR="00494725" w:rsidRPr="00EF7579">
              <w:rPr>
                <w:rFonts w:eastAsia="標楷體"/>
                <w:sz w:val="22"/>
                <w:szCs w:val="22"/>
              </w:rPr>
              <w:t>Chinese</w:t>
            </w:r>
          </w:p>
        </w:tc>
        <w:tc>
          <w:tcPr>
            <w:tcW w:w="3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26C9" w14:textId="6C1BCCE0" w:rsidR="000318B9" w:rsidRPr="00EF7579" w:rsidRDefault="000318B9" w:rsidP="00EF7579">
            <w:pPr>
              <w:pStyle w:val="Standard"/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D35EDF" w:rsidRPr="00EF7579" w14:paraId="2D128E81" w14:textId="77777777" w:rsidTr="00EE4FC7">
        <w:trPr>
          <w:trHeight w:val="251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BD36" w14:textId="7076707C" w:rsidR="00D35EDF" w:rsidRPr="00EF7579" w:rsidRDefault="005B36DA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Course name</w:t>
            </w:r>
            <w:r w:rsidR="00494725" w:rsidRPr="00EF7579">
              <w:rPr>
                <w:rFonts w:eastAsia="標楷體"/>
                <w:sz w:val="22"/>
                <w:szCs w:val="22"/>
              </w:rPr>
              <w:t xml:space="preserve"> </w:t>
            </w:r>
            <w:r w:rsidR="00494725" w:rsidRPr="00EF7579">
              <w:rPr>
                <w:rFonts w:eastAsia="標楷體"/>
                <w:sz w:val="22"/>
                <w:szCs w:val="22"/>
                <w:lang w:eastAsia="zh-TW"/>
              </w:rPr>
              <w:t xml:space="preserve">in </w:t>
            </w:r>
            <w:r w:rsidR="00494725" w:rsidRPr="00EF7579">
              <w:rPr>
                <w:rFonts w:eastAsia="標楷體"/>
                <w:sz w:val="22"/>
                <w:szCs w:val="22"/>
              </w:rPr>
              <w:t>English</w:t>
            </w:r>
          </w:p>
        </w:tc>
        <w:tc>
          <w:tcPr>
            <w:tcW w:w="3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991C" w14:textId="77777777" w:rsidR="00D35EDF" w:rsidRPr="00EF7579" w:rsidRDefault="00D35EDF" w:rsidP="00EF7579">
            <w:pPr>
              <w:pStyle w:val="Standard"/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0318B9" w:rsidRPr="00EF7579" w14:paraId="2B63AAAC" w14:textId="77777777" w:rsidTr="00732042">
        <w:trPr>
          <w:trHeight w:val="414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AF42" w14:textId="54FB31BB" w:rsidR="000318B9" w:rsidRPr="00EF7579" w:rsidRDefault="005B36DA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Course code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699D" w14:textId="77777777" w:rsidR="000318B9" w:rsidRPr="00EF7579" w:rsidRDefault="000318B9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00A8CA" w14:textId="0AC64926" w:rsidR="000318B9" w:rsidRPr="00EF7579" w:rsidRDefault="005B36DA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Required/Elective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AD4A70" w14:textId="63770607" w:rsidR="009A591E" w:rsidRPr="00EF7579" w:rsidRDefault="00D81BBB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="005B36DA" w:rsidRPr="00EF7579">
              <w:rPr>
                <w:rFonts w:eastAsia="標楷體"/>
                <w:sz w:val="22"/>
                <w:szCs w:val="22"/>
              </w:rPr>
              <w:t>Required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</w:p>
          <w:p w14:paraId="385837DB" w14:textId="5B3B3369" w:rsidR="00D35EDF" w:rsidRPr="00EF7579" w:rsidRDefault="00D81BBB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="005B36DA" w:rsidRPr="00EF7579">
              <w:rPr>
                <w:rFonts w:eastAsia="標楷體"/>
                <w:sz w:val="22"/>
                <w:szCs w:val="22"/>
              </w:rPr>
              <w:t>Elective</w:t>
            </w:r>
          </w:p>
        </w:tc>
      </w:tr>
      <w:tr w:rsidR="00793064" w:rsidRPr="00EF7579" w14:paraId="54E8CF1A" w14:textId="77777777" w:rsidTr="00793064">
        <w:trPr>
          <w:trHeight w:val="1144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415B" w14:textId="4453474F" w:rsidR="00793064" w:rsidRPr="00EF7579" w:rsidRDefault="00793064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Course </w:t>
            </w:r>
            <w:r w:rsidRPr="00EF7579">
              <w:rPr>
                <w:rFonts w:eastAsia="標楷體"/>
                <w:sz w:val="22"/>
                <w:szCs w:val="22"/>
              </w:rPr>
              <w:t>academic system</w:t>
            </w:r>
          </w:p>
        </w:tc>
        <w:tc>
          <w:tcPr>
            <w:tcW w:w="3907" w:type="pct"/>
            <w:gridSpan w:val="4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424B" w14:textId="77777777" w:rsidR="00793064" w:rsidRPr="00EF7579" w:rsidRDefault="00793064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>Daytime bachelor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’</w:t>
            </w:r>
            <w:r w:rsidRPr="00EF7579">
              <w:rPr>
                <w:rFonts w:eastAsia="標楷體"/>
                <w:sz w:val="22"/>
                <w:szCs w:val="22"/>
              </w:rPr>
              <w:t>s degree</w:t>
            </w:r>
          </w:p>
          <w:p w14:paraId="3D48A4FA" w14:textId="77777777" w:rsidR="00793064" w:rsidRPr="00EF7579" w:rsidRDefault="00793064" w:rsidP="00793064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>Day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time</w:t>
            </w:r>
            <w:r w:rsidRPr="00EF7579">
              <w:rPr>
                <w:rFonts w:eastAsia="標楷體"/>
                <w:sz w:val="22"/>
                <w:szCs w:val="22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M</w:t>
            </w:r>
            <w:r w:rsidRPr="00EF7579">
              <w:rPr>
                <w:rFonts w:eastAsia="標楷體"/>
                <w:sz w:val="22"/>
                <w:szCs w:val="22"/>
              </w:rPr>
              <w:t>aster’s degree</w:t>
            </w:r>
          </w:p>
          <w:p w14:paraId="2E322601" w14:textId="0C2E1E51" w:rsidR="00793064" w:rsidRPr="00EF7579" w:rsidRDefault="00793064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 xml:space="preserve">Daytime doctoral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degree program</w:t>
            </w:r>
          </w:p>
        </w:tc>
      </w:tr>
      <w:tr w:rsidR="000318B9" w:rsidRPr="00EF7579" w14:paraId="33E6A678" w14:textId="77777777" w:rsidTr="00732042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F104" w14:textId="120F0474" w:rsidR="000318B9" w:rsidRPr="00EF7579" w:rsidRDefault="00494725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  <w:lang w:eastAsia="zh-TW"/>
              </w:rPr>
              <w:t>Lecturer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CE63" w14:textId="77777777" w:rsidR="000318B9" w:rsidRPr="00EF7579" w:rsidRDefault="000318B9" w:rsidP="00EF7579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41A50D" w14:textId="6B7AA38E" w:rsidR="000318B9" w:rsidRPr="00EF7579" w:rsidRDefault="00732042" w:rsidP="00EF7579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32042">
              <w:rPr>
                <w:rFonts w:eastAsia="標楷體"/>
                <w:sz w:val="22"/>
                <w:szCs w:val="22"/>
              </w:rPr>
              <w:t xml:space="preserve">Course </w:t>
            </w:r>
            <w:r>
              <w:rPr>
                <w:rFonts w:eastAsia="標楷體" w:hint="eastAsia"/>
                <w:sz w:val="22"/>
                <w:szCs w:val="22"/>
                <w:lang w:eastAsia="zh-TW"/>
              </w:rPr>
              <w:t>s</w:t>
            </w:r>
            <w:r w:rsidRPr="00732042">
              <w:rPr>
                <w:rFonts w:eastAsia="標楷體"/>
                <w:sz w:val="22"/>
                <w:szCs w:val="22"/>
              </w:rPr>
              <w:t>emester</w:t>
            </w:r>
          </w:p>
        </w:tc>
        <w:tc>
          <w:tcPr>
            <w:tcW w:w="1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65C295" w14:textId="48B1C66C" w:rsidR="000318B9" w:rsidRPr="00EF7579" w:rsidRDefault="00A20E6D" w:rsidP="00EF7579">
            <w:pPr>
              <w:pStyle w:val="Standard"/>
              <w:spacing w:line="300" w:lineRule="exact"/>
              <w:ind w:left="154"/>
              <w:jc w:val="both"/>
              <w:rPr>
                <w:rFonts w:eastAsia="標楷體"/>
                <w:sz w:val="22"/>
                <w:szCs w:val="22"/>
              </w:rPr>
            </w:pPr>
            <w:r w:rsidRPr="00A20E6D">
              <w:rPr>
                <w:rFonts w:eastAsia="標楷體"/>
                <w:sz w:val="22"/>
                <w:szCs w:val="22"/>
              </w:rPr>
              <w:t>First Semester of Academic Year 115</w:t>
            </w:r>
          </w:p>
        </w:tc>
      </w:tr>
      <w:tr w:rsidR="00732042" w:rsidRPr="00EF7579" w14:paraId="47D25B78" w14:textId="77777777" w:rsidTr="00732042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D295A" w14:textId="011FAE5A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  <w:lang w:eastAsia="zh-TW"/>
              </w:rPr>
              <w:t>In which Department/Course Level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40C7" w14:textId="21B4CD45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55" w:type="pc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59FF63" w14:textId="3E081175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t>Course credits</w:t>
            </w:r>
          </w:p>
        </w:tc>
        <w:tc>
          <w:tcPr>
            <w:tcW w:w="1249" w:type="pct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A764CA" w14:textId="77777777" w:rsidR="00732042" w:rsidRPr="00EF7579" w:rsidRDefault="00732042" w:rsidP="00732042">
            <w:pPr>
              <w:pStyle w:val="Standard"/>
              <w:spacing w:line="300" w:lineRule="exact"/>
              <w:ind w:left="154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732042" w:rsidRPr="00EF7579" w14:paraId="0AEBA370" w14:textId="07C562A7" w:rsidTr="00732042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EC5F" w14:textId="3E9BC974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E-mail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9F44" w14:textId="77777777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</w:p>
        </w:tc>
        <w:tc>
          <w:tcPr>
            <w:tcW w:w="125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893D6" w14:textId="5692854D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 w:hint="eastAsia"/>
                <w:sz w:val="22"/>
                <w:szCs w:val="22"/>
                <w:lang w:eastAsia="zh-TW"/>
              </w:rPr>
              <w:t>Co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ntact Number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6448F" w14:textId="77777777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</w:p>
        </w:tc>
      </w:tr>
      <w:tr w:rsidR="00732042" w:rsidRPr="00EF7579" w14:paraId="33823019" w14:textId="77777777" w:rsidTr="00EE4FC7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4F14" w14:textId="2ACED101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Appl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ication filed</w:t>
            </w:r>
            <w:r w:rsidRPr="00EF7579">
              <w:rPr>
                <w:rFonts w:eastAsia="標楷體"/>
                <w:sz w:val="22"/>
                <w:szCs w:val="22"/>
              </w:rPr>
              <w:t xml:space="preserve"> for subsidy</w:t>
            </w:r>
          </w:p>
          <w:p w14:paraId="49F09B9D" w14:textId="115919CB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  <w:u w:val="single"/>
              </w:rPr>
            </w:pPr>
            <w:r w:rsidRPr="00EF7579">
              <w:rPr>
                <w:rFonts w:eastAsia="標楷體"/>
                <w:sz w:val="22"/>
                <w:szCs w:val="22"/>
                <w:u w:val="single"/>
                <w:lang w:eastAsia="zh-TW"/>
              </w:rPr>
              <w:t>(Please fill in the attachment based on the subsidy category you are applying for)</w:t>
            </w:r>
          </w:p>
        </w:tc>
        <w:tc>
          <w:tcPr>
            <w:tcW w:w="3907" w:type="pct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315E" w14:textId="7E717C25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Teaching material subsidy (up to NT$10,000 per course) (Appendix 1)</w:t>
            </w:r>
          </w:p>
          <w:p w14:paraId="235574FC" w14:textId="6FC5C93A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>Teaching Assistant Subsidy (A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ppendix</w:t>
            </w:r>
            <w:r w:rsidRPr="00EF7579">
              <w:rPr>
                <w:rFonts w:eastAsia="標楷體"/>
                <w:sz w:val="22"/>
                <w:szCs w:val="22"/>
              </w:rPr>
              <w:t xml:space="preserve"> 2)</w:t>
            </w:r>
          </w:p>
          <w:p w14:paraId="144D8808" w14:textId="483B7847" w:rsidR="00732042" w:rsidRPr="00EF7579" w:rsidRDefault="00732042" w:rsidP="00732042">
            <w:pPr>
              <w:pStyle w:val="Standard"/>
              <w:spacing w:line="300" w:lineRule="exact"/>
              <w:ind w:leftChars="150" w:left="360" w:firstLine="1"/>
              <w:jc w:val="both"/>
              <w:rPr>
                <w:rFonts w:eastAsia="標楷體"/>
                <w:color w:val="FF0000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color w:val="FF0000"/>
                <w:sz w:val="22"/>
                <w:szCs w:val="22"/>
                <w:lang w:eastAsia="zh-TW"/>
              </w:rPr>
              <w:t>Those who are applying for teaching assistant subsidies for two or more English Medium Instruction (EMI) at the same time should indicate whether to hire one teaching assistant jointly:</w:t>
            </w:r>
          </w:p>
          <w:p w14:paraId="4A9EA030" w14:textId="22077749" w:rsidR="00732042" w:rsidRPr="00EF7579" w:rsidRDefault="00732042" w:rsidP="00732042">
            <w:pPr>
              <w:pStyle w:val="Standard"/>
              <w:spacing w:line="300" w:lineRule="exact"/>
              <w:ind w:leftChars="150" w:left="360" w:firstLine="1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</w:rPr>
              <w:t xml:space="preserve"> Yes, 1 teaching assistant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for multiple courses</w:t>
            </w:r>
          </w:p>
          <w:p w14:paraId="5E486F99" w14:textId="1377F208" w:rsidR="00732042" w:rsidRPr="00EF7579" w:rsidRDefault="00732042" w:rsidP="00732042">
            <w:pPr>
              <w:pStyle w:val="Standard"/>
              <w:spacing w:line="300" w:lineRule="exact"/>
              <w:ind w:leftChars="150" w:left="360" w:firstLine="1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</w:t>
            </w:r>
            <w:r w:rsidRPr="00EF7579">
              <w:rPr>
                <w:rFonts w:eastAsia="標楷體"/>
                <w:sz w:val="22"/>
                <w:szCs w:val="22"/>
              </w:rPr>
              <w:t xml:space="preserve">No,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1</w:t>
            </w:r>
            <w:r w:rsidRPr="00EF7579">
              <w:rPr>
                <w:rFonts w:eastAsia="標楷體"/>
                <w:sz w:val="22"/>
                <w:szCs w:val="22"/>
              </w:rPr>
              <w:t xml:space="preserve"> teaching assistants 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per course</w:t>
            </w:r>
          </w:p>
          <w:p w14:paraId="2E8EB353" w14:textId="63B2F651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Business fee subsidy for the course offering unit (NT$5,000 per course)</w:t>
            </w:r>
          </w:p>
        </w:tc>
      </w:tr>
      <w:tr w:rsidR="00732042" w:rsidRPr="00EF7579" w14:paraId="2B47D0A7" w14:textId="77777777" w:rsidTr="00EE4FC7">
        <w:trPr>
          <w:trHeight w:val="567"/>
          <w:jc w:val="center"/>
        </w:trPr>
        <w:tc>
          <w:tcPr>
            <w:tcW w:w="1093" w:type="pct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CA95" w14:textId="63A06228" w:rsidR="00732042" w:rsidRPr="00EF7579" w:rsidRDefault="00732042" w:rsidP="00732042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F7579">
              <w:rPr>
                <w:rFonts w:eastAsia="標楷體"/>
                <w:sz w:val="22"/>
                <w:szCs w:val="22"/>
              </w:rPr>
              <w:t>Submit</w:t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>tals</w:t>
            </w:r>
          </w:p>
        </w:tc>
        <w:tc>
          <w:tcPr>
            <w:tcW w:w="3907" w:type="pct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A249" w14:textId="1AE2857B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S</w:t>
            </w:r>
            <w:r w:rsidRPr="00EF7579">
              <w:rPr>
                <w:rFonts w:eastAsia="標楷體"/>
                <w:sz w:val="22"/>
                <w:szCs w:val="22"/>
              </w:rPr>
              <w:t>yllabus</w:t>
            </w:r>
          </w:p>
          <w:p w14:paraId="5F0A7AAB" w14:textId="7F277734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Previous course teaching evaluation (not required for new courses)</w:t>
            </w:r>
          </w:p>
          <w:p w14:paraId="486D7C56" w14:textId="2814F696" w:rsidR="00732042" w:rsidRPr="00EF7579" w:rsidRDefault="00732042" w:rsidP="00732042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</w:rPr>
              <w:sym w:font="Wingdings 2" w:char="F02A"/>
            </w:r>
            <w:r w:rsidRPr="00EF7579">
              <w:rPr>
                <w:rFonts w:eastAsia="標楷體"/>
                <w:sz w:val="22"/>
                <w:szCs w:val="22"/>
                <w:lang w:eastAsia="zh-TW"/>
              </w:rPr>
              <w:t xml:space="preserve"> Records of review and approval at departmental curriculum committee meetings</w:t>
            </w:r>
          </w:p>
        </w:tc>
      </w:tr>
    </w:tbl>
    <w:p w14:paraId="4E202322" w14:textId="47449329" w:rsidR="00582E29" w:rsidRPr="00EF7579" w:rsidRDefault="00B67B89" w:rsidP="00EF7579">
      <w:pPr>
        <w:pStyle w:val="Standard"/>
        <w:spacing w:line="300" w:lineRule="exact"/>
        <w:ind w:left="1123" w:hanging="1123"/>
        <w:rPr>
          <w:rFonts w:eastAsia="標楷體"/>
          <w:sz w:val="22"/>
          <w:szCs w:val="22"/>
          <w:lang w:eastAsia="zh-TW"/>
        </w:rPr>
      </w:pPr>
      <w:r w:rsidRPr="00EF7579">
        <w:rPr>
          <w:rFonts w:eastAsia="標楷體"/>
          <w:b/>
          <w:color w:val="000000"/>
          <w:sz w:val="22"/>
          <w:szCs w:val="22"/>
          <w:u w:val="single"/>
          <w:lang w:eastAsia="zh-TW"/>
        </w:rPr>
        <w:t>Notes</w:t>
      </w:r>
    </w:p>
    <w:p w14:paraId="33398E55" w14:textId="28D22986" w:rsidR="00582E29" w:rsidRPr="00EF7579" w:rsidRDefault="00B67B89" w:rsidP="00EF7579">
      <w:pPr>
        <w:pStyle w:val="Standard"/>
        <w:numPr>
          <w:ilvl w:val="0"/>
          <w:numId w:val="1"/>
        </w:numPr>
        <w:spacing w:line="300" w:lineRule="exact"/>
        <w:jc w:val="both"/>
        <w:rPr>
          <w:rFonts w:eastAsia="標楷體"/>
          <w:sz w:val="22"/>
          <w:szCs w:val="22"/>
        </w:rPr>
      </w:pPr>
      <w:r w:rsidRPr="00EF7579">
        <w:rPr>
          <w:rFonts w:eastAsia="標楷體"/>
          <w:color w:val="000000"/>
          <w:sz w:val="22"/>
          <w:szCs w:val="22"/>
        </w:rPr>
        <w:t xml:space="preserve">The subsidy is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intended </w:t>
      </w:r>
      <w:r w:rsidRPr="00EF7579">
        <w:rPr>
          <w:rFonts w:eastAsia="標楷體"/>
          <w:color w:val="000000"/>
          <w:sz w:val="22"/>
          <w:szCs w:val="22"/>
        </w:rPr>
        <w:t xml:space="preserve">for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English </w:t>
      </w:r>
      <w:r w:rsidR="00EF7579" w:rsidRPr="00EF7579">
        <w:rPr>
          <w:rFonts w:eastAsia="標楷體"/>
          <w:color w:val="000000"/>
          <w:sz w:val="22"/>
          <w:szCs w:val="22"/>
          <w:lang w:eastAsia="zh-TW"/>
        </w:rPr>
        <w:t>Medium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Instruction (EMI) of the University</w:t>
      </w:r>
      <w:r w:rsidRPr="00EF7579">
        <w:rPr>
          <w:rFonts w:eastAsia="標楷體"/>
          <w:color w:val="000000"/>
          <w:sz w:val="22"/>
          <w:szCs w:val="22"/>
        </w:rPr>
        <w:t xml:space="preserve">,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which shall be prepared in accordance with the annual budget program. 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>F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irst-time English </w:t>
      </w:r>
      <w:r w:rsidR="00EF7579" w:rsidRPr="00EF7579">
        <w:rPr>
          <w:rFonts w:eastAsia="標楷體"/>
          <w:color w:val="000000"/>
          <w:sz w:val="22"/>
          <w:szCs w:val="22"/>
          <w:lang w:eastAsia="zh-TW"/>
        </w:rPr>
        <w:t>Medium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Instruction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>s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(EMI) 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>have</w:t>
      </w:r>
      <w:r w:rsidR="001D5870" w:rsidRPr="00EF7579">
        <w:rPr>
          <w:rFonts w:eastAsia="標楷體"/>
          <w:color w:val="000000"/>
          <w:sz w:val="22"/>
          <w:szCs w:val="22"/>
        </w:rPr>
        <w:t xml:space="preserve"> </w:t>
      </w:r>
      <w:r w:rsidR="00C23187" w:rsidRPr="00EF7579">
        <w:rPr>
          <w:rFonts w:eastAsia="標楷體"/>
          <w:color w:val="000000"/>
          <w:sz w:val="22"/>
          <w:szCs w:val="22"/>
          <w:lang w:eastAsia="zh-TW"/>
        </w:rPr>
        <w:t xml:space="preserve">top </w:t>
      </w:r>
      <w:r w:rsidRPr="00EF7579">
        <w:rPr>
          <w:rFonts w:eastAsia="標楷體"/>
          <w:color w:val="000000"/>
          <w:sz w:val="22"/>
          <w:szCs w:val="22"/>
        </w:rPr>
        <w:t xml:space="preserve">priority 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 xml:space="preserve">in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>receiving subsidies</w:t>
      </w:r>
      <w:r w:rsidRPr="00EF7579">
        <w:rPr>
          <w:rFonts w:eastAsia="標楷體"/>
          <w:color w:val="000000"/>
          <w:sz w:val="22"/>
          <w:szCs w:val="22"/>
        </w:rPr>
        <w:t>.</w:t>
      </w:r>
    </w:p>
    <w:p w14:paraId="713FBB94" w14:textId="71231ED6" w:rsidR="00582E29" w:rsidRPr="00EF7579" w:rsidRDefault="00CD01E6" w:rsidP="00EF7579">
      <w:pPr>
        <w:pStyle w:val="Standard"/>
        <w:numPr>
          <w:ilvl w:val="0"/>
          <w:numId w:val="1"/>
        </w:numPr>
        <w:spacing w:line="300" w:lineRule="exact"/>
        <w:ind w:left="482" w:hanging="482"/>
        <w:jc w:val="both"/>
        <w:rPr>
          <w:rFonts w:eastAsia="標楷體"/>
          <w:color w:val="000000"/>
          <w:sz w:val="22"/>
          <w:szCs w:val="22"/>
        </w:rPr>
      </w:pPr>
      <w:r w:rsidRPr="00EF7579">
        <w:rPr>
          <w:rFonts w:eastAsia="標楷體"/>
          <w:color w:val="000000"/>
          <w:sz w:val="22"/>
          <w:szCs w:val="22"/>
          <w:lang w:eastAsia="zh-TW"/>
        </w:rPr>
        <w:t>T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>eaching material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subsid</w:t>
      </w:r>
      <w:r w:rsidR="001D5870" w:rsidRPr="00EF7579">
        <w:rPr>
          <w:rFonts w:eastAsia="標楷體"/>
          <w:color w:val="000000"/>
          <w:sz w:val="22"/>
          <w:szCs w:val="22"/>
        </w:rPr>
        <w:t>ies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</w:t>
      </w:r>
      <w:r w:rsidR="001D5870" w:rsidRPr="00EF7579">
        <w:rPr>
          <w:rFonts w:eastAsia="標楷體"/>
          <w:color w:val="000000"/>
          <w:sz w:val="22"/>
          <w:szCs w:val="22"/>
        </w:rPr>
        <w:t>are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limited to the course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>s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</w:t>
      </w:r>
      <w:r w:rsidR="001D5870" w:rsidRPr="00EF7579">
        <w:rPr>
          <w:rFonts w:eastAsia="標楷體"/>
          <w:color w:val="000000"/>
          <w:sz w:val="22"/>
          <w:szCs w:val="22"/>
        </w:rPr>
        <w:t xml:space="preserve">to 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which this subsidy is applied and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the subsidy 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cannot be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used for 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other or private purposes. </w:t>
      </w:r>
      <w:r w:rsidR="001D5870" w:rsidRPr="00EF7579">
        <w:rPr>
          <w:rFonts w:eastAsia="標楷體"/>
          <w:color w:val="000000"/>
          <w:sz w:val="22"/>
          <w:szCs w:val="22"/>
        </w:rPr>
        <w:t>Lecturers</w:t>
      </w:r>
      <w:r w:rsidR="00B67B89" w:rsidRPr="00EF7579">
        <w:rPr>
          <w:rFonts w:eastAsia="標楷體"/>
          <w:color w:val="000000"/>
          <w:sz w:val="22"/>
          <w:szCs w:val="22"/>
        </w:rPr>
        <w:t xml:space="preserve"> should 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>submit the supporting document for expense report</w:t>
      </w:r>
      <w:r w:rsidR="001D5870" w:rsidRPr="00EF7579">
        <w:rPr>
          <w:rFonts w:eastAsia="標楷體"/>
          <w:color w:val="000000"/>
          <w:sz w:val="22"/>
          <w:szCs w:val="22"/>
          <w:lang w:eastAsia="zh-TW"/>
        </w:rPr>
        <w:t>s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before the announced </w:t>
      </w:r>
      <w:r w:rsidR="00B67B89" w:rsidRPr="00EF7579">
        <w:rPr>
          <w:rFonts w:eastAsia="標楷體"/>
          <w:color w:val="000000"/>
          <w:sz w:val="22"/>
          <w:szCs w:val="22"/>
        </w:rPr>
        <w:t>deadline in accordance with the procedures and regulations</w:t>
      </w:r>
      <w:r w:rsidR="001562ED" w:rsidRPr="00EF7579">
        <w:rPr>
          <w:rFonts w:eastAsia="標楷體"/>
          <w:color w:val="000000"/>
          <w:sz w:val="22"/>
          <w:szCs w:val="22"/>
          <w:lang w:eastAsia="zh-TW"/>
        </w:rPr>
        <w:t xml:space="preserve"> of the University</w:t>
      </w:r>
      <w:r w:rsidR="00B67B89" w:rsidRPr="00EF7579">
        <w:rPr>
          <w:rFonts w:eastAsia="標楷體"/>
          <w:color w:val="000000"/>
          <w:sz w:val="22"/>
          <w:szCs w:val="22"/>
        </w:rPr>
        <w:t>.</w:t>
      </w:r>
    </w:p>
    <w:tbl>
      <w:tblPr>
        <w:tblpPr w:leftFromText="180" w:rightFromText="180" w:vertAnchor="text" w:horzAnchor="margin" w:tblpY="147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4415"/>
      </w:tblGrid>
      <w:tr w:rsidR="0019445D" w:rsidRPr="00EF7579" w14:paraId="31DB7021" w14:textId="77777777" w:rsidTr="0019445D">
        <w:trPr>
          <w:trHeight w:val="1008"/>
        </w:trPr>
        <w:tc>
          <w:tcPr>
            <w:tcW w:w="25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770A" w14:textId="3AF014C1" w:rsidR="0019445D" w:rsidRPr="00EF7579" w:rsidRDefault="00B67B89" w:rsidP="00EF7579">
            <w:pPr>
              <w:pStyle w:val="Standard"/>
              <w:spacing w:line="300" w:lineRule="exact"/>
              <w:ind w:right="1280"/>
              <w:rPr>
                <w:rFonts w:eastAsia="標楷體"/>
                <w:sz w:val="22"/>
                <w:szCs w:val="22"/>
              </w:rPr>
            </w:pPr>
            <w:r w:rsidRPr="00EF7579">
              <w:rPr>
                <w:sz w:val="22"/>
                <w:szCs w:val="22"/>
                <w:lang w:eastAsia="zh-TW"/>
              </w:rPr>
              <w:t>Signature of the applying</w:t>
            </w:r>
            <w:r w:rsidR="00494725" w:rsidRPr="00EF7579">
              <w:rPr>
                <w:sz w:val="22"/>
                <w:szCs w:val="22"/>
              </w:rPr>
              <w:t xml:space="preserve"> </w:t>
            </w:r>
            <w:r w:rsidR="00494725" w:rsidRPr="00EF7579">
              <w:rPr>
                <w:sz w:val="22"/>
                <w:szCs w:val="22"/>
                <w:lang w:eastAsia="zh-TW"/>
              </w:rPr>
              <w:t>l</w:t>
            </w:r>
            <w:r w:rsidR="00494725" w:rsidRPr="00EF7579">
              <w:rPr>
                <w:rFonts w:eastAsia="標楷體"/>
                <w:sz w:val="22"/>
                <w:szCs w:val="22"/>
              </w:rPr>
              <w:t>ecturer</w:t>
            </w:r>
            <w:r w:rsidRPr="00EF7579">
              <w:rPr>
                <w:rFonts w:eastAsia="標楷體"/>
                <w:sz w:val="22"/>
                <w:szCs w:val="22"/>
              </w:rPr>
              <w:t>:</w:t>
            </w:r>
          </w:p>
        </w:tc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98D2" w14:textId="222CEEBB" w:rsidR="0019445D" w:rsidRPr="00EF7579" w:rsidRDefault="00B67B89" w:rsidP="00EF7579">
            <w:pPr>
              <w:pStyle w:val="Standard"/>
              <w:spacing w:line="300" w:lineRule="exact"/>
              <w:jc w:val="right"/>
              <w:rPr>
                <w:rFonts w:eastAsia="標楷體"/>
                <w:sz w:val="22"/>
                <w:szCs w:val="22"/>
                <w:lang w:eastAsia="zh-TW"/>
              </w:rPr>
            </w:pPr>
            <w:r w:rsidRPr="00EF7579">
              <w:rPr>
                <w:rFonts w:eastAsia="標楷體"/>
                <w:sz w:val="22"/>
                <w:szCs w:val="22"/>
                <w:lang w:eastAsia="zh-TW"/>
              </w:rPr>
              <w:t>Date: _____(MMDDYY)</w:t>
            </w:r>
          </w:p>
        </w:tc>
      </w:tr>
    </w:tbl>
    <w:p w14:paraId="0329F4AA" w14:textId="585653FD" w:rsidR="00E0464E" w:rsidRPr="000F6C93" w:rsidRDefault="00E0464E" w:rsidP="00732042">
      <w:pPr>
        <w:pStyle w:val="Standard"/>
        <w:rPr>
          <w:rFonts w:eastAsia="標楷體"/>
          <w:b/>
          <w:lang w:eastAsia="zh-TW"/>
        </w:rPr>
        <w:sectPr w:rsidR="00E0464E" w:rsidRPr="000F6C93" w:rsidSect="0019445D">
          <w:footerReference w:type="default" r:id="rId7"/>
          <w:pgSz w:w="11906" w:h="16838"/>
          <w:pgMar w:top="737" w:right="1418" w:bottom="737" w:left="1418" w:header="851" w:footer="850" w:gutter="0"/>
          <w:cols w:space="425"/>
          <w:docGrid w:type="lines" w:linePitch="360"/>
        </w:sectPr>
      </w:pPr>
    </w:p>
    <w:p w14:paraId="6CEB5595" w14:textId="5B087CB5" w:rsidR="00732042" w:rsidRDefault="00732042" w:rsidP="00732042">
      <w:pPr>
        <w:rPr>
          <w:bdr w:val="single" w:sz="4" w:space="0" w:color="auto" w:frame="1"/>
        </w:rPr>
      </w:pPr>
      <w:r w:rsidRPr="00A54018">
        <w:rPr>
          <w:rFonts w:ascii="Times New Roman" w:eastAsia="標楷體" w:hAnsi="Times New Roman" w:cs="Times New Roman"/>
          <w:bdr w:val="single" w:sz="4" w:space="0" w:color="auto" w:frame="1"/>
        </w:rPr>
        <w:lastRenderedPageBreak/>
        <w:t>Appendix 1</w:t>
      </w:r>
    </w:p>
    <w:p w14:paraId="20B4D568" w14:textId="7A860D77" w:rsidR="000318B9" w:rsidRPr="000F6C93" w:rsidRDefault="00732042" w:rsidP="00EF7579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National Taiwan University of Arts</w:t>
      </w:r>
      <w:r w:rsidRPr="00732042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English</w:t>
      </w:r>
      <w:r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Medium Instruction (EMI) S</w:t>
      </w: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ubsidy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</w:t>
      </w:r>
      <w:r w:rsidR="00A54018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Teaching </w:t>
      </w:r>
      <w:r w:rsidR="00D87F99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Material Subsid</w:t>
      </w:r>
      <w:r w:rsidR="00A54018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y</w:t>
      </w:r>
      <w:r w:rsidR="00D87F99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D87F99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1667"/>
        <w:gridCol w:w="1667"/>
        <w:gridCol w:w="1667"/>
        <w:gridCol w:w="2599"/>
      </w:tblGrid>
      <w:tr w:rsidR="00C221AF" w:rsidRPr="00174EC1" w14:paraId="22757482" w14:textId="77777777" w:rsidTr="00C221AF">
        <w:trPr>
          <w:trHeight w:val="567"/>
          <w:jc w:val="center"/>
        </w:trPr>
        <w:tc>
          <w:tcPr>
            <w:tcW w:w="1366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BB38C" w14:textId="4EAE84A7" w:rsidR="000318B9" w:rsidRPr="00174EC1" w:rsidRDefault="00D87F99" w:rsidP="000F6C93">
            <w:pPr>
              <w:pStyle w:val="Standard"/>
              <w:jc w:val="center"/>
              <w:rPr>
                <w:rFonts w:eastAsia="標楷體"/>
              </w:rPr>
            </w:pPr>
            <w:r w:rsidRPr="000F6C93">
              <w:rPr>
                <w:rFonts w:eastAsia="標楷體"/>
              </w:rPr>
              <w:t>Funding items</w:t>
            </w:r>
          </w:p>
        </w:tc>
        <w:tc>
          <w:tcPr>
            <w:tcW w:w="797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E79D" w14:textId="323D49A8" w:rsidR="000318B9" w:rsidRPr="000F6C93" w:rsidRDefault="00D87F99" w:rsidP="00174EC1">
            <w:pPr>
              <w:pStyle w:val="Standard"/>
              <w:jc w:val="center"/>
              <w:rPr>
                <w:rFonts w:eastAsia="標楷體"/>
              </w:rPr>
            </w:pPr>
            <w:r w:rsidRPr="00174EC1">
              <w:rPr>
                <w:rFonts w:eastAsia="標楷體"/>
                <w:lang w:eastAsia="zh-TW"/>
              </w:rPr>
              <w:t>U</w:t>
            </w:r>
            <w:r w:rsidRPr="000F6C93">
              <w:rPr>
                <w:rFonts w:eastAsia="標楷體"/>
              </w:rPr>
              <w:t>nit price</w:t>
            </w:r>
          </w:p>
        </w:tc>
        <w:tc>
          <w:tcPr>
            <w:tcW w:w="797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93F23" w14:textId="3D97305C" w:rsidR="000318B9" w:rsidRPr="000F6C93" w:rsidRDefault="00D87F99" w:rsidP="00174EC1">
            <w:pPr>
              <w:pStyle w:val="Standard"/>
              <w:jc w:val="center"/>
              <w:rPr>
                <w:rFonts w:eastAsia="標楷體"/>
              </w:rPr>
            </w:pPr>
            <w:r w:rsidRPr="00174EC1">
              <w:rPr>
                <w:rFonts w:eastAsia="標楷體"/>
                <w:lang w:eastAsia="zh-TW"/>
              </w:rPr>
              <w:t>Q</w:t>
            </w:r>
            <w:r w:rsidRPr="000F6C93">
              <w:rPr>
                <w:rFonts w:eastAsia="標楷體"/>
              </w:rPr>
              <w:t>uantity</w:t>
            </w:r>
          </w:p>
        </w:tc>
        <w:tc>
          <w:tcPr>
            <w:tcW w:w="797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7F809" w14:textId="6C271B5A" w:rsidR="000318B9" w:rsidRPr="000F6C93" w:rsidRDefault="00D87F99" w:rsidP="00174EC1">
            <w:pPr>
              <w:pStyle w:val="Standard"/>
              <w:jc w:val="center"/>
              <w:rPr>
                <w:rFonts w:eastAsia="標楷體"/>
                <w:lang w:eastAsia="zh-TW"/>
              </w:rPr>
            </w:pPr>
            <w:r w:rsidRPr="00174EC1">
              <w:rPr>
                <w:rFonts w:eastAsia="標楷體"/>
                <w:lang w:eastAsia="zh-TW"/>
              </w:rPr>
              <w:t>Total</w:t>
            </w:r>
          </w:p>
        </w:tc>
        <w:tc>
          <w:tcPr>
            <w:tcW w:w="1243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2E56" w14:textId="3351350C" w:rsidR="000318B9" w:rsidRPr="000F6C93" w:rsidRDefault="00D87F99" w:rsidP="00174EC1">
            <w:pPr>
              <w:pStyle w:val="Standard"/>
              <w:jc w:val="center"/>
              <w:rPr>
                <w:rFonts w:eastAsia="標楷體"/>
                <w:lang w:eastAsia="zh-TW"/>
              </w:rPr>
            </w:pPr>
            <w:r w:rsidRPr="00174EC1">
              <w:rPr>
                <w:rFonts w:eastAsia="標楷體"/>
                <w:lang w:eastAsia="zh-TW"/>
              </w:rPr>
              <w:t>Remarks</w:t>
            </w:r>
          </w:p>
        </w:tc>
      </w:tr>
      <w:tr w:rsidR="00C221AF" w:rsidRPr="00174EC1" w14:paraId="1F3F983C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35BD9" w14:textId="51176499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7454A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9D6DD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4B1DA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7E2AA" w14:textId="05CB08B9" w:rsidR="000318B9" w:rsidRPr="00174EC1" w:rsidRDefault="000318B9" w:rsidP="00174EC1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C221AF" w:rsidRPr="00174EC1" w14:paraId="2FAD2413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EEAA" w14:textId="097B1176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3EACB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32AF6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0891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97D6B" w14:textId="591A58CD" w:rsidR="000318B9" w:rsidRPr="00174EC1" w:rsidRDefault="000318B9" w:rsidP="00174EC1">
            <w:pPr>
              <w:pStyle w:val="Standard"/>
              <w:rPr>
                <w:rFonts w:eastAsia="標楷體"/>
              </w:rPr>
            </w:pPr>
          </w:p>
        </w:tc>
      </w:tr>
      <w:tr w:rsidR="00C221AF" w:rsidRPr="00174EC1" w14:paraId="28F03B63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DBB34" w14:textId="5159811B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38C9C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2AE4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84E15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872FD" w14:textId="62CDA822" w:rsidR="000318B9" w:rsidRPr="00174EC1" w:rsidRDefault="000318B9" w:rsidP="00174EC1">
            <w:pPr>
              <w:pStyle w:val="Standard"/>
              <w:rPr>
                <w:rFonts w:eastAsia="標楷體"/>
              </w:rPr>
            </w:pPr>
          </w:p>
        </w:tc>
      </w:tr>
      <w:tr w:rsidR="00C221AF" w:rsidRPr="00174EC1" w14:paraId="15F41C1C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318E3" w14:textId="71BACD36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80BA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D2541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B059A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2E0B9" w14:textId="77777777" w:rsidR="000318B9" w:rsidRPr="00174EC1" w:rsidRDefault="000318B9" w:rsidP="00174EC1">
            <w:pPr>
              <w:pStyle w:val="Standard"/>
              <w:rPr>
                <w:rFonts w:eastAsia="標楷體"/>
                <w:sz w:val="20"/>
                <w:szCs w:val="20"/>
              </w:rPr>
            </w:pPr>
          </w:p>
        </w:tc>
      </w:tr>
      <w:tr w:rsidR="00C221AF" w:rsidRPr="00174EC1" w14:paraId="1C2D1C0B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71E3C" w14:textId="265F79BE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FC940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873D8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0E5E8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0D737" w14:textId="06B7FD44" w:rsidR="000318B9" w:rsidRPr="00174EC1" w:rsidRDefault="000318B9" w:rsidP="00174EC1">
            <w:pPr>
              <w:pStyle w:val="Standard"/>
              <w:rPr>
                <w:rFonts w:eastAsia="標楷體"/>
              </w:rPr>
            </w:pPr>
          </w:p>
        </w:tc>
      </w:tr>
      <w:tr w:rsidR="00C221AF" w:rsidRPr="00174EC1" w14:paraId="3BFD86CD" w14:textId="77777777" w:rsidTr="008F50D1">
        <w:trPr>
          <w:trHeight w:val="737"/>
          <w:jc w:val="center"/>
        </w:trPr>
        <w:tc>
          <w:tcPr>
            <w:tcW w:w="136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99B48" w14:textId="37CE41DE" w:rsidR="000318B9" w:rsidRPr="000F6C93" w:rsidRDefault="000318B9" w:rsidP="000F6C93">
            <w:pPr>
              <w:pStyle w:val="Standard"/>
              <w:ind w:left="88" w:hanging="1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6BEFE" w14:textId="77777777" w:rsidR="000318B9" w:rsidRPr="000F6C93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A0C11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7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D89F7" w14:textId="77777777" w:rsidR="000318B9" w:rsidRPr="00174EC1" w:rsidRDefault="000318B9" w:rsidP="00174EC1">
            <w:pPr>
              <w:pStyle w:val="Standard"/>
              <w:ind w:right="204"/>
              <w:jc w:val="right"/>
              <w:rPr>
                <w:rFonts w:eastAsia="標楷體"/>
              </w:rPr>
            </w:pPr>
          </w:p>
        </w:tc>
        <w:tc>
          <w:tcPr>
            <w:tcW w:w="124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2C5DE" w14:textId="5B7BD62B" w:rsidR="000318B9" w:rsidRPr="00174EC1" w:rsidRDefault="000318B9" w:rsidP="00174EC1">
            <w:pPr>
              <w:pStyle w:val="Standard"/>
              <w:rPr>
                <w:rFonts w:eastAsia="標楷體"/>
              </w:rPr>
            </w:pPr>
          </w:p>
        </w:tc>
      </w:tr>
      <w:tr w:rsidR="00C221AF" w:rsidRPr="00174EC1" w14:paraId="03030D63" w14:textId="77777777" w:rsidTr="00C221AF">
        <w:trPr>
          <w:trHeight w:val="567"/>
          <w:jc w:val="center"/>
        </w:trPr>
        <w:tc>
          <w:tcPr>
            <w:tcW w:w="1366" w:type="pc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9464F" w14:textId="4D6CCFD2" w:rsidR="00C221AF" w:rsidRPr="000F6C93" w:rsidRDefault="00D87F99" w:rsidP="000F6C93">
            <w:pPr>
              <w:pStyle w:val="Standard"/>
              <w:jc w:val="center"/>
              <w:rPr>
                <w:rFonts w:eastAsia="標楷體"/>
                <w:lang w:eastAsia="zh-TW"/>
              </w:rPr>
            </w:pPr>
            <w:r w:rsidRPr="00174EC1">
              <w:rPr>
                <w:rFonts w:eastAsia="標楷體"/>
                <w:lang w:eastAsia="zh-TW"/>
              </w:rPr>
              <w:t>Total</w:t>
            </w:r>
          </w:p>
        </w:tc>
        <w:tc>
          <w:tcPr>
            <w:tcW w:w="3634" w:type="pct"/>
            <w:gridSpan w:val="4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432F1" w14:textId="4CD40ACB" w:rsidR="00C221AF" w:rsidRPr="000F6C93" w:rsidRDefault="00EF7579" w:rsidP="00174EC1">
            <w:pPr>
              <w:pStyle w:val="Standard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 w:rsidR="00D87F99" w:rsidRPr="00174EC1">
              <w:rPr>
                <w:rFonts w:eastAsia="標楷體"/>
                <w:lang w:eastAsia="zh-TW"/>
              </w:rPr>
              <w:t>NTD</w:t>
            </w:r>
            <w:r>
              <w:rPr>
                <w:rFonts w:eastAsia="標楷體"/>
              </w:rPr>
              <w:t>)</w:t>
            </w:r>
          </w:p>
        </w:tc>
      </w:tr>
    </w:tbl>
    <w:p w14:paraId="5BDB828C" w14:textId="77777777" w:rsidR="008F50D1" w:rsidRPr="000F6C93" w:rsidRDefault="008F50D1" w:rsidP="00174EC1">
      <w:pPr>
        <w:widowControl/>
        <w:spacing w:after="0" w:line="240" w:lineRule="auto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443F5119" w14:textId="685D067C" w:rsidR="000D55E5" w:rsidRPr="00174EC1" w:rsidRDefault="0019445D" w:rsidP="00C80315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6C93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73EE2" wp14:editId="12F6F869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2139950" cy="342900"/>
                <wp:effectExtent l="0" t="0" r="0" b="0"/>
                <wp:wrapNone/>
                <wp:docPr id="35820881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438FF" w14:textId="2643A210" w:rsidR="000D55E5" w:rsidRDefault="00D87F99" w:rsidP="000D55E5">
                            <w:pPr>
                              <w:rPr>
                                <w:bdr w:val="single" w:sz="4" w:space="0" w:color="auto" w:frame="1"/>
                              </w:rPr>
                            </w:pPr>
                            <w:r w:rsidRPr="00A54018">
                              <w:rPr>
                                <w:rFonts w:ascii="Times New Roman" w:eastAsia="標楷體" w:hAnsi="Times New Roman" w:cs="Times New Roman"/>
                                <w:bdr w:val="single" w:sz="4" w:space="0" w:color="auto" w:frame="1"/>
                              </w:rPr>
                              <w:t>Appendix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73EE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0pt;width:168.5pt;height:2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" filled="f" stroked="f">
                <v:textbox>
                  <w:txbxContent>
                    <w:p w14:paraId="246438FF" w14:textId="2643A210" w:rsidR="000D55E5" w:rsidRDefault="00D87F99" w:rsidP="000D55E5">
                      <w:pPr>
                        <w:rPr>
                          <w:bdr w:val="single" w:sz="4" w:space="0" w:color="auto" w:frame="1"/>
                        </w:rPr>
                      </w:pPr>
                      <w:r w:rsidRPr="00A54018">
                        <w:rPr>
                          <w:rFonts w:ascii="Times New Roman" w:eastAsia="標楷體" w:hAnsi="Times New Roman" w:cs="Times New Roman"/>
                          <w:bdr w:val="single" w:sz="4" w:space="0" w:color="auto" w:frame="1"/>
                        </w:rPr>
                        <w:t>Appendix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43074739"/>
      <w:r w:rsidR="00D87F99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National Taiwan University of Arts</w:t>
      </w:r>
      <w:r w:rsidR="00732042" w:rsidRPr="00732042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732042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English</w:t>
      </w:r>
      <w:r w:rsidR="00732042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Medium Instruction (EMI) S</w:t>
      </w:r>
      <w:r w:rsidR="00732042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ubsidy</w:t>
      </w:r>
      <w:r w:rsidR="0073204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</w:t>
      </w:r>
      <w:r w:rsidR="00D87F99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Teaching Assistant (TA) Profile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3342"/>
        <w:gridCol w:w="1453"/>
        <w:gridCol w:w="4032"/>
      </w:tblGrid>
      <w:tr w:rsidR="000D55E5" w:rsidRPr="00C80315" w14:paraId="7CBC0C3F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094B" w14:textId="30640804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Course </w:t>
            </w:r>
            <w:r w:rsidR="00494725" w:rsidRPr="00C80315">
              <w:rPr>
                <w:rFonts w:eastAsia="標楷體"/>
                <w:sz w:val="22"/>
                <w:szCs w:val="22"/>
              </w:rPr>
              <w:t>name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5A97" w14:textId="77777777" w:rsidR="000D55E5" w:rsidRPr="00C80315" w:rsidRDefault="000D55E5" w:rsidP="00C80315">
            <w:pPr>
              <w:pStyle w:val="af2"/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0D55E5" w:rsidRPr="00C80315" w14:paraId="29B541E5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D255" w14:textId="08944BF0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Department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F40E" w14:textId="77777777" w:rsidR="000D55E5" w:rsidRPr="00C80315" w:rsidRDefault="000D55E5" w:rsidP="00C80315">
            <w:pPr>
              <w:pStyle w:val="af2"/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6326" w14:textId="5FD5F99E" w:rsidR="000D55E5" w:rsidRPr="00C80315" w:rsidRDefault="00494725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Lecturer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8D24" w14:textId="77777777" w:rsidR="000D55E5" w:rsidRPr="00C80315" w:rsidRDefault="000D55E5" w:rsidP="00C80315">
            <w:pPr>
              <w:pStyle w:val="af2"/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0D55E5" w:rsidRPr="00C80315" w14:paraId="03241E2C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C14A" w14:textId="5C704FA0" w:rsidR="000D55E5" w:rsidRPr="00C80315" w:rsidRDefault="00DE3DA1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TA </w:t>
            </w:r>
            <w:r w:rsidR="004D757C" w:rsidRPr="00C80315">
              <w:rPr>
                <w:rFonts w:eastAsia="標楷體"/>
                <w:sz w:val="22"/>
                <w:szCs w:val="22"/>
              </w:rPr>
              <w:t>name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F839" w14:textId="77777777" w:rsidR="000D55E5" w:rsidRPr="00C80315" w:rsidRDefault="000D55E5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48FE" w14:textId="2ED602E8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Student ID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183" w14:textId="77777777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D55E5" w:rsidRPr="00C80315" w14:paraId="0E6EEE3D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E94" w14:textId="3C31D86E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Studying in the department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268" w14:textId="77777777" w:rsidR="000D55E5" w:rsidRPr="00C80315" w:rsidRDefault="000D55E5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888" w14:textId="78B68826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Academic system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3C58" w14:textId="77777777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D55E5" w:rsidRPr="00C80315" w14:paraId="32ECDCE2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4DB6" w14:textId="121D3949" w:rsidR="000D55E5" w:rsidRPr="00C80315" w:rsidRDefault="00DE3DA1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School </w:t>
            </w:r>
            <w:r w:rsidR="004D757C" w:rsidRPr="00C80315">
              <w:rPr>
                <w:rFonts w:eastAsia="標楷體"/>
                <w:sz w:val="22"/>
                <w:szCs w:val="22"/>
              </w:rPr>
              <w:t>Year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17C1" w14:textId="77777777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42BE" w14:textId="0D9207F4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>Birthday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822" w14:textId="4A5BA44B" w:rsidR="000D55E5" w:rsidRPr="00C80315" w:rsidRDefault="00DE3DA1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color w:val="808080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____________ </w:t>
            </w:r>
            <w:r w:rsidR="004D757C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MM</w:t>
            </w:r>
            <w:r w:rsidR="004D757C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DDYY)</w:t>
            </w:r>
          </w:p>
        </w:tc>
      </w:tr>
      <w:tr w:rsidR="000D55E5" w:rsidRPr="00C80315" w14:paraId="3DD6B201" w14:textId="77777777" w:rsidTr="00406636">
        <w:trPr>
          <w:trHeight w:val="1461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9FBF" w14:textId="265A8754" w:rsidR="000D55E5" w:rsidRPr="00C80315" w:rsidRDefault="004D757C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ID Card </w:t>
            </w:r>
            <w:r w:rsidR="001D5870" w:rsidRPr="00C80315">
              <w:rPr>
                <w:rFonts w:eastAsia="標楷體"/>
                <w:sz w:val="22"/>
                <w:szCs w:val="22"/>
              </w:rPr>
              <w:t>Num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2D76" w14:textId="77777777" w:rsidR="000D55E5" w:rsidRPr="00C80315" w:rsidRDefault="000D55E5" w:rsidP="00C80315">
            <w:pPr>
              <w:pStyle w:val="af2"/>
              <w:spacing w:line="24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2BF3" w14:textId="7A066699" w:rsidR="000D55E5" w:rsidRPr="00C80315" w:rsidRDefault="00DE3DA1" w:rsidP="00C80315">
            <w:pPr>
              <w:pStyle w:val="af2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C80315">
              <w:rPr>
                <w:rFonts w:eastAsia="標楷體"/>
                <w:sz w:val="22"/>
                <w:szCs w:val="22"/>
              </w:rPr>
              <w:t xml:space="preserve">Work Permit </w:t>
            </w:r>
            <w:r w:rsidR="001D5870" w:rsidRPr="00C80315">
              <w:rPr>
                <w:rFonts w:eastAsia="標楷體"/>
                <w:sz w:val="22"/>
                <w:szCs w:val="22"/>
              </w:rPr>
              <w:t>Num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00C9" w14:textId="77777777" w:rsidR="000D55E5" w:rsidRPr="00C80315" w:rsidRDefault="000D55E5" w:rsidP="00C80315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</w:p>
          <w:p w14:paraId="6F02146E" w14:textId="4C3F8C35" w:rsidR="000D55E5" w:rsidRPr="00C80315" w:rsidRDefault="004D757C" w:rsidP="00C80315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(To be filled in by</w:t>
            </w:r>
            <w:r w:rsidR="00290371"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Foreign and Overseas Chinese Students</w:t>
            </w:r>
            <w:r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, example: XA88888888, copies of </w:t>
            </w:r>
            <w:r w:rsidRPr="00C80315">
              <w:rPr>
                <w:rFonts w:ascii="Times New Roman" w:eastAsia="標楷體" w:hAnsi="Times New Roman" w:cs="Times New Roman"/>
                <w:b/>
                <w:bCs/>
                <w:kern w:val="0"/>
                <w:sz w:val="16"/>
                <w:szCs w:val="16"/>
              </w:rPr>
              <w:t>residence permit</w:t>
            </w:r>
            <w:r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80315">
              <w:rPr>
                <w:rFonts w:ascii="Times New Roman" w:eastAsia="標楷體" w:hAnsi="Times New Roman" w:cs="Times New Roman"/>
                <w:b/>
                <w:bCs/>
                <w:kern w:val="0"/>
                <w:sz w:val="16"/>
                <w:szCs w:val="16"/>
              </w:rPr>
              <w:t>and work permit</w:t>
            </w:r>
            <w:r w:rsidRPr="00C80315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are required. Please apply for work permit in advance.)</w:t>
            </w:r>
          </w:p>
        </w:tc>
      </w:tr>
      <w:tr w:rsidR="000D55E5" w:rsidRPr="00C80315" w14:paraId="38D33560" w14:textId="77777777" w:rsidTr="00C80315">
        <w:trPr>
          <w:trHeight w:val="1069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9585" w14:textId="071A6280" w:rsidR="000D55E5" w:rsidRPr="00C80315" w:rsidRDefault="004D757C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Remittance bank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0242" w14:textId="07B4A08F" w:rsidR="000D55E5" w:rsidRPr="00C80315" w:rsidRDefault="000D55E5" w:rsidP="00C80315">
            <w:pPr>
              <w:spacing w:beforeLines="50" w:before="180" w:after="0" w:line="24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□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Post Office (</w:t>
            </w:r>
            <w:r w:rsidR="00290371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It is mandatory to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 xml:space="preserve"> fill in the post office name)</w:t>
            </w:r>
          </w:p>
          <w:p w14:paraId="19536A08" w14:textId="378038E2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□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 xml:space="preserve">First Bank_____________ </w:t>
            </w:r>
            <w:r w:rsidR="00290371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Branch ___________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 xml:space="preserve"> (</w:t>
            </w:r>
            <w:r w:rsidR="00290371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 xml:space="preserve">It is mandatory to </w:t>
            </w:r>
            <w:r w:rsidR="004D757C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fill in the branch name)</w:t>
            </w:r>
          </w:p>
          <w:p w14:paraId="30177665" w14:textId="4D131303" w:rsidR="000D55E5" w:rsidRPr="00C80315" w:rsidRDefault="000D55E5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□</w:t>
            </w:r>
            <w:r w:rsidR="000A5BAA" w:rsidRPr="00C80315">
              <w:rPr>
                <w:rFonts w:ascii="Times New Roman" w:eastAsia="標楷體" w:hAnsi="Times New Roman" w:cs="Times New Roman"/>
                <w:bCs/>
                <w:kern w:val="0"/>
                <w:sz w:val="22"/>
                <w:szCs w:val="22"/>
              </w:rPr>
              <w:t>Other banks, bank name_______________, ______________ branch.</w:t>
            </w:r>
          </w:p>
          <w:p w14:paraId="0F25D118" w14:textId="32DCABC6" w:rsidR="000D55E5" w:rsidRPr="00C80315" w:rsidRDefault="000A5BAA" w:rsidP="00C80315">
            <w:pPr>
              <w:spacing w:after="0" w:line="240" w:lineRule="exact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 xml:space="preserve">(Please provide the 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 xml:space="preserve">post office or </w:t>
            </w:r>
            <w:r w:rsidR="006B0AE6"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>F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 xml:space="preserve">irst </w:t>
            </w:r>
            <w:r w:rsidR="006B0AE6"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>B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  <w:u w:val="single"/>
              </w:rPr>
              <w:t>ank passbook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 xml:space="preserve"> as priority. </w:t>
            </w:r>
            <w:r w:rsidR="006B0AE6"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Since the business hours of each bank differs</w:t>
            </w: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, the salary will be remitted later.)</w:t>
            </w:r>
          </w:p>
        </w:tc>
      </w:tr>
      <w:tr w:rsidR="000D55E5" w:rsidRPr="00C80315" w14:paraId="4AFE6F3C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6B6F" w14:textId="1A418D49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Passbook account number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6B6" w14:textId="0483AC1C" w:rsidR="000D55E5" w:rsidRPr="00C80315" w:rsidRDefault="00406636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D55E5" w:rsidRPr="00C80315" w14:paraId="7904252D" w14:textId="77777777" w:rsidTr="00C80315">
        <w:trPr>
          <w:trHeight w:val="56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36B4" w14:textId="629AE78D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 xml:space="preserve">Mobile phone </w:t>
            </w:r>
            <w:r w:rsidR="001D5870"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Num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C11" w14:textId="77777777" w:rsidR="000D55E5" w:rsidRPr="00C80315" w:rsidRDefault="000D55E5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F640" w14:textId="21496896" w:rsidR="00A020E7" w:rsidRPr="00C80315" w:rsidRDefault="00A020E7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Active Email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D96E" w14:textId="77777777" w:rsidR="000D55E5" w:rsidRPr="00C80315" w:rsidRDefault="000D55E5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</w:p>
        </w:tc>
      </w:tr>
      <w:tr w:rsidR="000D55E5" w:rsidRPr="00C80315" w14:paraId="6752D702" w14:textId="77777777" w:rsidTr="00C80315">
        <w:trPr>
          <w:trHeight w:val="73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35D8" w14:textId="183E0A93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Zip code</w:t>
            </w:r>
          </w:p>
          <w:p w14:paraId="0F057B1C" w14:textId="33723E10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Residence address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A44" w14:textId="77777777" w:rsidR="000D55E5" w:rsidRPr="00C80315" w:rsidRDefault="000D55E5" w:rsidP="00C80315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</w:pPr>
          </w:p>
          <w:p w14:paraId="0F3B0C48" w14:textId="32B03BC3" w:rsidR="000D55E5" w:rsidRPr="00C80315" w:rsidRDefault="000A5BAA" w:rsidP="00C80315">
            <w:pPr>
              <w:spacing w:after="0" w:line="240" w:lineRule="exact"/>
              <w:jc w:val="both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</w:pPr>
            <w:r w:rsidRPr="00C80315"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 xml:space="preserve">(Please provide the complete address including </w:t>
            </w:r>
            <w:r w:rsidR="00A020E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>zip code</w:t>
            </w:r>
            <w:r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 xml:space="preserve">, </w:t>
            </w:r>
            <w:r w:rsidR="00A020E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>Lin</w:t>
            </w:r>
            <w:r w:rsidR="00A25AA7" w:rsidRPr="00C803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25AA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>(neighborhood)</w:t>
            </w:r>
            <w:r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 xml:space="preserve">, and </w:t>
            </w:r>
            <w:r w:rsidR="00A020E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>Li</w:t>
            </w:r>
            <w:r w:rsidR="00A25AA7" w:rsidRPr="00C8031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2"/>
                <w:szCs w:val="22"/>
                <w:u w:val="single"/>
              </w:rPr>
              <w:t xml:space="preserve"> (urban village)</w:t>
            </w:r>
            <w:r w:rsidRPr="00C80315"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 xml:space="preserve"> for </w:t>
            </w:r>
            <w:r w:rsidR="00A020E7" w:rsidRPr="00C80315"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 xml:space="preserve">salary </w:t>
            </w:r>
            <w:r w:rsidRPr="00C80315">
              <w:rPr>
                <w:rFonts w:ascii="Times New Roman" w:eastAsia="標楷體" w:hAnsi="Times New Roman" w:cs="Times New Roman"/>
                <w:b/>
                <w:kern w:val="0"/>
                <w:sz w:val="22"/>
                <w:szCs w:val="22"/>
              </w:rPr>
              <w:t>remittance)</w:t>
            </w:r>
          </w:p>
        </w:tc>
      </w:tr>
      <w:tr w:rsidR="000D55E5" w:rsidRPr="00C80315" w14:paraId="61901609" w14:textId="77777777" w:rsidTr="00C80315">
        <w:trPr>
          <w:trHeight w:val="213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520C" w14:textId="2DF17684" w:rsidR="000D55E5" w:rsidRPr="00C80315" w:rsidRDefault="000A5BAA" w:rsidP="00C80315">
            <w:pPr>
              <w:spacing w:after="0"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TA job description</w:t>
            </w:r>
          </w:p>
        </w:tc>
        <w:tc>
          <w:tcPr>
            <w:tcW w:w="4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CE6" w14:textId="235C7528" w:rsidR="000D55E5" w:rsidRPr="00C80315" w:rsidRDefault="007B3EA1" w:rsidP="00C80315">
            <w:pPr>
              <w:numPr>
                <w:ilvl w:val="0"/>
                <w:numId w:val="3"/>
              </w:numPr>
              <w:snapToGrid w:val="0"/>
              <w:spacing w:after="0" w:line="240" w:lineRule="exact"/>
              <w:ind w:left="357" w:hanging="3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A teaching assistant (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TA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must complete the work record every month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for the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review and sign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ature of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the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course l</w:t>
            </w:r>
            <w:r w:rsidR="00494725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ecturer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,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which will be referred for the issuance of monthly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salary.</w:t>
            </w:r>
          </w:p>
          <w:p w14:paraId="19E914D2" w14:textId="271DD415" w:rsidR="000D55E5" w:rsidRPr="00C80315" w:rsidRDefault="003D4574" w:rsidP="00C80315">
            <w:pPr>
              <w:numPr>
                <w:ilvl w:val="0"/>
                <w:numId w:val="3"/>
              </w:numPr>
              <w:snapToGrid w:val="0"/>
              <w:spacing w:after="0" w:line="240" w:lineRule="exact"/>
              <w:ind w:left="357" w:hanging="3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The result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posters and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result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reports must be produced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at the end of the semester</w:t>
            </w:r>
            <w:r w:rsidR="001D5870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.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1D5870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A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lso,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the l</w:t>
            </w:r>
            <w:r w:rsidR="00494725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ecturer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s and students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should be reminded to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fill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out </w:t>
            </w:r>
            <w:r w:rsidR="000A5BAA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the TA satisfaction questionnaire at the end of the semester.</w:t>
            </w:r>
          </w:p>
          <w:p w14:paraId="1DD077C9" w14:textId="083405CA" w:rsidR="000D55E5" w:rsidRPr="00C80315" w:rsidRDefault="000A5BAA" w:rsidP="00C80315">
            <w:pPr>
              <w:numPr>
                <w:ilvl w:val="0"/>
                <w:numId w:val="3"/>
              </w:numPr>
              <w:snapToGrid w:val="0"/>
              <w:spacing w:after="0" w:line="240" w:lineRule="exact"/>
              <w:ind w:left="357" w:hanging="3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TA </w:t>
            </w:r>
            <w:r w:rsidR="00564D71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performance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period: September of the </w:t>
            </w:r>
            <w:r w:rsidR="00564D71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last year 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to mid-January of the </w:t>
            </w:r>
            <w:r w:rsidR="00564D71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year (Autumn semester)</w:t>
            </w:r>
            <w:r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; March to June of the </w:t>
            </w:r>
            <w:r w:rsidR="00564D71" w:rsidRPr="00C80315">
              <w:rPr>
                <w:rFonts w:ascii="Times New Roman" w:eastAsia="標楷體" w:hAnsi="Times New Roman" w:cs="Times New Roman"/>
                <w:sz w:val="22"/>
                <w:szCs w:val="22"/>
              </w:rPr>
              <w:t>year (Spring semester)</w:t>
            </w:r>
          </w:p>
        </w:tc>
      </w:tr>
    </w:tbl>
    <w:p w14:paraId="6FAA4410" w14:textId="4ECED5C6" w:rsidR="000D55E5" w:rsidRPr="00406636" w:rsidRDefault="000A5BAA" w:rsidP="00406636">
      <w:p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b/>
          <w:bCs/>
          <w:sz w:val="22"/>
          <w:szCs w:val="22"/>
        </w:rPr>
      </w:pPr>
      <w:r w:rsidRPr="00406636">
        <w:rPr>
          <w:rFonts w:ascii="Times New Roman" w:eastAsia="標楷體" w:hAnsi="Times New Roman" w:cs="Times New Roman"/>
          <w:b/>
          <w:bCs/>
          <w:sz w:val="22"/>
          <w:szCs w:val="22"/>
        </w:rPr>
        <w:t>Remarks:</w:t>
      </w:r>
    </w:p>
    <w:p w14:paraId="7202101F" w14:textId="6FEBDA07" w:rsidR="000D55E5" w:rsidRPr="00406636" w:rsidRDefault="00945EDF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06636">
        <w:rPr>
          <w:rFonts w:ascii="Times New Roman" w:eastAsia="標楷體" w:hAnsi="Times New Roman" w:cs="Times New Roman"/>
          <w:sz w:val="22"/>
          <w:szCs w:val="22"/>
        </w:rPr>
        <w:t>Teaching assistants may not be from mainland China per the regulations of the government</w:t>
      </w:r>
      <w:r w:rsidR="000A5BAA" w:rsidRPr="00406636">
        <w:rPr>
          <w:rFonts w:ascii="Times New Roman" w:eastAsia="標楷體" w:hAnsi="Times New Roman" w:cs="Times New Roman"/>
          <w:sz w:val="22"/>
          <w:szCs w:val="22"/>
        </w:rPr>
        <w:t>.</w:t>
      </w:r>
    </w:p>
    <w:p w14:paraId="54316E45" w14:textId="46183B39" w:rsidR="000D55E5" w:rsidRPr="00406636" w:rsidRDefault="00945EDF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06636">
        <w:rPr>
          <w:rFonts w:ascii="Times New Roman" w:eastAsia="標楷體" w:hAnsi="Times New Roman" w:cs="Times New Roman"/>
          <w:sz w:val="22"/>
          <w:szCs w:val="22"/>
        </w:rPr>
        <w:t xml:space="preserve">Teaching assistants may not be </w:t>
      </w:r>
      <w:r w:rsidR="0015113E" w:rsidRPr="00406636">
        <w:rPr>
          <w:rFonts w:ascii="Times New Roman" w:eastAsia="標楷體" w:hAnsi="Times New Roman" w:cs="Times New Roman"/>
          <w:sz w:val="22"/>
          <w:szCs w:val="22"/>
        </w:rPr>
        <w:t xml:space="preserve">a student </w:t>
      </w:r>
      <w:r w:rsidRPr="00406636">
        <w:rPr>
          <w:rFonts w:ascii="Times New Roman" w:eastAsia="標楷體" w:hAnsi="Times New Roman" w:cs="Times New Roman"/>
          <w:sz w:val="22"/>
          <w:szCs w:val="22"/>
        </w:rPr>
        <w:t>from mainland China or</w:t>
      </w:r>
      <w:r w:rsidR="000A5BAA" w:rsidRPr="00406636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="0015113E" w:rsidRPr="00406636">
        <w:rPr>
          <w:rFonts w:ascii="Times New Roman" w:eastAsia="標楷體" w:hAnsi="Times New Roman" w:cs="Times New Roman"/>
          <w:sz w:val="22"/>
          <w:szCs w:val="22"/>
        </w:rPr>
        <w:t>a drop out</w:t>
      </w:r>
      <w:r w:rsidR="000A5BAA" w:rsidRPr="00406636">
        <w:rPr>
          <w:rFonts w:ascii="Times New Roman" w:eastAsia="標楷體" w:hAnsi="Times New Roman" w:cs="Times New Roman"/>
          <w:sz w:val="22"/>
          <w:szCs w:val="22"/>
        </w:rPr>
        <w:t>.</w:t>
      </w:r>
    </w:p>
    <w:p w14:paraId="07603465" w14:textId="4E22F0B7" w:rsidR="000D55E5" w:rsidRPr="00406636" w:rsidRDefault="000A5BAA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bCs/>
          <w:sz w:val="22"/>
          <w:szCs w:val="22"/>
        </w:rPr>
      </w:pP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Please </w:t>
      </w:r>
      <w:r w:rsidR="00D9782C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be aware of the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special status 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[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such as </w:t>
      </w:r>
      <w:r w:rsidR="00D26BEE" w:rsidRPr="00406636">
        <w:rPr>
          <w:rFonts w:ascii="Times New Roman" w:eastAsia="標楷體" w:hAnsi="Times New Roman" w:cs="Times New Roman"/>
          <w:kern w:val="0"/>
          <w:sz w:val="22"/>
          <w:szCs w:val="22"/>
        </w:rPr>
        <w:t>Foreign and Overseas Chinese Students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(Malaysian, Hong Kong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,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Macao, </w:t>
      </w:r>
      <w:proofErr w:type="spellStart"/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etc</w:t>
      </w:r>
      <w:proofErr w:type="spellEnd"/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), 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Government Employees Insurance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, veterans, 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farmer health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insurance, </w:t>
      </w:r>
      <w:r w:rsidR="00D26BEE" w:rsidRPr="00406636">
        <w:rPr>
          <w:rFonts w:ascii="Times New Roman" w:eastAsia="標楷體" w:hAnsi="Times New Roman" w:cs="Times New Roman"/>
          <w:bCs/>
          <w:sz w:val="22"/>
          <w:szCs w:val="22"/>
        </w:rPr>
        <w:t>fishermen health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insurance, </w:t>
      </w:r>
      <w:proofErr w:type="spellStart"/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etc</w:t>
      </w:r>
      <w:proofErr w:type="spellEnd"/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]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</w:t>
      </w:r>
      <w:r w:rsidR="00D9782C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of the teaching assist in order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to facilitate the calculation of labor insurance and other expenses </w:t>
      </w:r>
      <w:r w:rsidR="00D9782C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appropriated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by the </w:t>
      </w:r>
      <w:r w:rsidR="00D9782C" w:rsidRPr="00406636">
        <w:rPr>
          <w:rFonts w:ascii="Times New Roman" w:eastAsia="標楷體" w:hAnsi="Times New Roman" w:cs="Times New Roman"/>
          <w:bCs/>
          <w:sz w:val="22"/>
          <w:szCs w:val="22"/>
        </w:rPr>
        <w:t>University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.</w:t>
      </w:r>
    </w:p>
    <w:p w14:paraId="10C6CCAD" w14:textId="2A663AD0" w:rsidR="000D55E5" w:rsidRPr="00406636" w:rsidRDefault="00A80A8C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bCs/>
          <w:sz w:val="22"/>
          <w:szCs w:val="22"/>
        </w:rPr>
      </w:pP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The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bachelors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of the University who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have been admitted to the 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master’s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degree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>program and are confirmed to be admitted in September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as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the first-year 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master’s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degree 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students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by the University should indicate the status of </w:t>
      </w:r>
      <w:r w:rsidRPr="00406636">
        <w:rPr>
          <w:rFonts w:ascii="Times New Roman" w:eastAsia="標楷體" w:hAnsi="Times New Roman" w:cs="Times New Roman"/>
          <w:bCs/>
          <w:sz w:val="22"/>
          <w:szCs w:val="22"/>
          <w:u w:val="single"/>
        </w:rPr>
        <w:t>“first-year master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  <w:u w:val="single"/>
        </w:rPr>
        <w:t>’s</w:t>
      </w:r>
      <w:r w:rsidRPr="00406636">
        <w:rPr>
          <w:rFonts w:ascii="Times New Roman" w:eastAsia="標楷體" w:hAnsi="Times New Roman" w:cs="Times New Roman"/>
          <w:bCs/>
          <w:sz w:val="22"/>
          <w:szCs w:val="22"/>
          <w:u w:val="single"/>
        </w:rPr>
        <w:t xml:space="preserve"> degree student of the University”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in the S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tudent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ID</w:t>
      </w:r>
      <w:r w:rsidR="000A5BAA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column.</w:t>
      </w:r>
    </w:p>
    <w:p w14:paraId="5C53A2A1" w14:textId="3A9B8A35" w:rsidR="000D55E5" w:rsidRPr="00406636" w:rsidRDefault="000A5BAA" w:rsidP="00406636">
      <w:pPr>
        <w:numPr>
          <w:ilvl w:val="0"/>
          <w:numId w:val="4"/>
        </w:numPr>
        <w:snapToGrid w:val="0"/>
        <w:spacing w:after="0" w:line="200" w:lineRule="exact"/>
        <w:jc w:val="both"/>
        <w:rPr>
          <w:rFonts w:ascii="Times New Roman" w:eastAsia="標楷體" w:hAnsi="Times New Roman" w:cs="Times New Roman"/>
          <w:bCs/>
          <w:sz w:val="22"/>
          <w:szCs w:val="22"/>
        </w:rPr>
      </w:pP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The personal data 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>indicated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in this 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>F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orm 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is intended for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specific purposes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, which cannot be used without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the consent of the parties concerned, nor will any information </w:t>
      </w:r>
      <w:r w:rsidR="001B4AB3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in this Form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be published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.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 </w:t>
      </w:r>
      <w:r w:rsidR="001D5870" w:rsidRPr="00406636">
        <w:rPr>
          <w:rFonts w:ascii="Times New Roman" w:eastAsia="標楷體" w:hAnsi="Times New Roman" w:cs="Times New Roman"/>
          <w:bCs/>
          <w:sz w:val="22"/>
          <w:szCs w:val="22"/>
        </w:rPr>
        <w:t>A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lso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,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such information is 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subject to the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“Rules Governing I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nformation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P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reservation and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S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 xml:space="preserve">ecurity 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C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ontrol</w:t>
      </w:r>
      <w:r w:rsidR="002A40BF" w:rsidRPr="00406636">
        <w:rPr>
          <w:rFonts w:ascii="Times New Roman" w:eastAsia="標楷體" w:hAnsi="Times New Roman" w:cs="Times New Roman"/>
          <w:bCs/>
          <w:sz w:val="22"/>
          <w:szCs w:val="22"/>
        </w:rPr>
        <w:t>” of the University</w:t>
      </w:r>
      <w:r w:rsidRPr="00406636">
        <w:rPr>
          <w:rFonts w:ascii="Times New Roman" w:eastAsia="標楷體" w:hAnsi="Times New Roman" w:cs="Times New Roman"/>
          <w:bCs/>
          <w:sz w:val="22"/>
          <w:szCs w:val="22"/>
        </w:rPr>
        <w:t>.</w:t>
      </w:r>
      <w:r w:rsidR="000D55E5" w:rsidRPr="00406636">
        <w:rPr>
          <w:rFonts w:ascii="Times New Roman" w:eastAsia="標楷體" w:hAnsi="Times New Roman" w:cs="Times New Roman"/>
          <w:b/>
          <w:bCs/>
          <w:sz w:val="20"/>
          <w:szCs w:val="20"/>
        </w:rPr>
        <w:br w:type="page"/>
      </w:r>
      <w:bookmarkEnd w:id="0"/>
    </w:p>
    <w:p w14:paraId="0F8964F3" w14:textId="57F5DB2F" w:rsidR="000D55E5" w:rsidRPr="00174EC1" w:rsidRDefault="001328B7" w:rsidP="00174EC1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National Taiwan University of Arts</w:t>
      </w:r>
      <w:r w:rsidR="00732042" w:rsidRPr="00732042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732042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English</w:t>
      </w:r>
      <w:r w:rsidR="00732042"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Medium Instruction (EMI) S</w:t>
      </w:r>
      <w:r w:rsidR="00732042" w:rsidRPr="000F6C93">
        <w:rPr>
          <w:rFonts w:ascii="Times New Roman" w:eastAsia="標楷體" w:hAnsi="Times New Roman" w:cs="Times New Roman"/>
          <w:b/>
          <w:bCs/>
          <w:sz w:val="32"/>
          <w:szCs w:val="32"/>
        </w:rPr>
        <w:t>ubsidy</w:t>
      </w:r>
      <w:r w:rsidR="0073204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</w:t>
      </w:r>
      <w:r w:rsidRPr="00174EC1">
        <w:rPr>
          <w:rFonts w:ascii="Times New Roman" w:eastAsia="標楷體" w:hAnsi="Times New Roman" w:cs="Times New Roman"/>
          <w:b/>
          <w:bCs/>
          <w:sz w:val="32"/>
          <w:szCs w:val="32"/>
        </w:rPr>
        <w:t>Teaching Assistant (TA) ID Card Form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6"/>
        <w:gridCol w:w="4876"/>
      </w:tblGrid>
      <w:tr w:rsidR="000D55E5" w:rsidRPr="00406636" w14:paraId="79F517BA" w14:textId="77777777" w:rsidTr="00C54233">
        <w:trPr>
          <w:trHeight w:val="297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8C9A" w14:textId="37EA7621" w:rsidR="000D55E5" w:rsidRPr="00406636" w:rsidRDefault="0087148B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Affix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the copy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of ID card/residence certificate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here</w:t>
            </w:r>
          </w:p>
          <w:p w14:paraId="72508FF0" w14:textId="0336D74B" w:rsidR="000D55E5" w:rsidRPr="00406636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7148B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F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ront)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D989" w14:textId="6BEF2D0C" w:rsidR="000D55E5" w:rsidRPr="00406636" w:rsidRDefault="0087148B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Affix the copy of ID card/residence certificate here</w:t>
            </w:r>
          </w:p>
          <w:p w14:paraId="29DC0D40" w14:textId="7406AA57" w:rsidR="000D55E5" w:rsidRPr="00406636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7148B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ack)</w:t>
            </w:r>
          </w:p>
        </w:tc>
      </w:tr>
      <w:tr w:rsidR="000D55E5" w:rsidRPr="00406636" w14:paraId="7C4D186B" w14:textId="77777777" w:rsidTr="00C54233">
        <w:trPr>
          <w:trHeight w:val="297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45B6" w14:textId="54F19A5B" w:rsidR="000D55E5" w:rsidRPr="00406636" w:rsidRDefault="0087148B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Affix the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copy of 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tudent ID 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="001328B7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ard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here</w:t>
            </w:r>
          </w:p>
          <w:p w14:paraId="682B3CCB" w14:textId="4BAA6FBA" w:rsidR="000D55E5" w:rsidRPr="00406636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7148B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F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ront)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243E" w14:textId="34C77728" w:rsidR="000D55E5" w:rsidRPr="00406636" w:rsidRDefault="0087148B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Affix the copy of Student ID Card here</w:t>
            </w:r>
          </w:p>
          <w:p w14:paraId="622338F6" w14:textId="1517C342" w:rsidR="000D55E5" w:rsidRPr="00406636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7148B"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r w:rsidRPr="00406636">
              <w:rPr>
                <w:rFonts w:ascii="Times New Roman" w:eastAsia="標楷體" w:hAnsi="Times New Roman" w:cs="Times New Roman"/>
                <w:sz w:val="28"/>
                <w:szCs w:val="28"/>
              </w:rPr>
              <w:t>ack)</w:t>
            </w:r>
          </w:p>
        </w:tc>
      </w:tr>
    </w:tbl>
    <w:p w14:paraId="34AEC605" w14:textId="77777777" w:rsidR="000D55E5" w:rsidRPr="000F6C93" w:rsidRDefault="000D55E5" w:rsidP="00174EC1">
      <w:pPr>
        <w:spacing w:after="0"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0D55E5" w:rsidRPr="00174EC1" w14:paraId="37D6BECA" w14:textId="77777777" w:rsidTr="00787B8D">
        <w:trPr>
          <w:trHeight w:val="1695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7F1D" w14:textId="418F3EDF" w:rsidR="000D55E5" w:rsidRPr="000F6C93" w:rsidRDefault="00E9548C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200"/>
                <w:sz w:val="28"/>
                <w:szCs w:val="28"/>
              </w:rPr>
            </w:pPr>
            <w:r w:rsidRPr="00174E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Affix the</w:t>
            </w:r>
            <w:r w:rsidR="001328B7" w:rsidRPr="000F6C9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photocopy of </w:t>
            </w:r>
            <w:r w:rsidR="001328B7" w:rsidRPr="0040663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the studen</w:t>
            </w:r>
            <w:r w:rsidR="001328B7" w:rsidRPr="007E544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</w:t>
            </w:r>
            <w:r w:rsidRPr="007E544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’</w:t>
            </w:r>
            <w:r w:rsidR="001328B7" w:rsidRPr="007E544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s </w:t>
            </w:r>
            <w:r w:rsidR="001328B7" w:rsidRPr="00406636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passbook</w:t>
            </w:r>
            <w:r w:rsidR="001328B7" w:rsidRPr="00174E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cover</w:t>
            </w:r>
            <w:r w:rsidRPr="00174EC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page </w:t>
            </w:r>
            <w:r w:rsidRPr="00174EC1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>here</w:t>
            </w:r>
          </w:p>
          <w:p w14:paraId="11EC5873" w14:textId="4847B357" w:rsidR="000D55E5" w:rsidRPr="000F6C93" w:rsidRDefault="001328B7" w:rsidP="00174EC1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>T</w:t>
            </w: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he fonts 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must be </w:t>
            </w: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>clear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9548C"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>enough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for account verification. Do not provide </w:t>
            </w:r>
            <w:r w:rsidR="00E9548C" w:rsidRPr="00174EC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ATM cards for they are not </w:t>
            </w:r>
            <w:r w:rsidRPr="000F6C93">
              <w:rPr>
                <w:rFonts w:ascii="Times New Roman" w:eastAsia="標楷體" w:hAnsi="Times New Roman" w:cs="Times New Roman"/>
                <w:sz w:val="28"/>
                <w:szCs w:val="28"/>
              </w:rPr>
              <w:t>applicable)</w:t>
            </w:r>
          </w:p>
          <w:p w14:paraId="3309F03F" w14:textId="704155C9" w:rsidR="000D55E5" w:rsidRPr="000F6C93" w:rsidRDefault="001328B7" w:rsidP="00174EC1">
            <w:pPr>
              <w:spacing w:after="0" w:line="240" w:lineRule="auto"/>
              <w:ind w:leftChars="77" w:left="185" w:rightChars="75" w:right="18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 xml:space="preserve">Note: Please provide the passbook </w:t>
            </w:r>
            <w:r w:rsidR="00E9548C"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of</w:t>
            </w:r>
            <w:r w:rsidRPr="000F6C9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 xml:space="preserve"> the </w:t>
            </w:r>
            <w:r w:rsidRPr="000F6C9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  <w:u w:val="single"/>
              </w:rPr>
              <w:t>post office</w:t>
            </w:r>
            <w:r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 xml:space="preserve"> or </w:t>
            </w:r>
            <w:r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  <w:u w:val="single"/>
              </w:rPr>
              <w:t>First Bank</w:t>
            </w:r>
            <w:r w:rsidR="00E9548C" w:rsidRPr="00174EC1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 xml:space="preserve"> first.</w:t>
            </w:r>
          </w:p>
          <w:p w14:paraId="1F526AC5" w14:textId="462397CF" w:rsidR="000D55E5" w:rsidRPr="000F6C93" w:rsidRDefault="001328B7" w:rsidP="00174EC1">
            <w:pPr>
              <w:spacing w:after="0" w:line="240" w:lineRule="auto"/>
              <w:ind w:leftChars="77" w:left="185" w:rightChars="75" w:right="180"/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</w:pP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If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only 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a passbook from another bank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is available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, please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confirm the name of the bank and branch, the account number, the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consistency of the 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account name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and the accountholder name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,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which must be prepared in a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clear photocopy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.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</w:t>
            </w:r>
            <w:r w:rsidR="00E9548C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Also, please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 xml:space="preserve"> confirm that the bank passbook is up-to-date before </w:t>
            </w:r>
            <w:r w:rsidR="00787B8D" w:rsidRPr="00174EC1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submission</w:t>
            </w:r>
            <w:r w:rsidRPr="000F6C93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.</w:t>
            </w:r>
          </w:p>
        </w:tc>
      </w:tr>
    </w:tbl>
    <w:p w14:paraId="037A360C" w14:textId="648D079D" w:rsidR="000D55E5" w:rsidRPr="000F6C93" w:rsidRDefault="001328B7" w:rsidP="00174EC1">
      <w:pPr>
        <w:spacing w:after="0" w:line="240" w:lineRule="auto"/>
        <w:jc w:val="both"/>
        <w:rPr>
          <w:rFonts w:ascii="Times New Roman" w:eastAsia="標楷體" w:hAnsi="Times New Roman" w:cs="Times New Roman"/>
          <w:b/>
          <w:bCs/>
        </w:rPr>
      </w:pPr>
      <w:r w:rsidRPr="000F6C93">
        <w:rPr>
          <w:rFonts w:ascii="Times New Roman" w:eastAsia="標楷體" w:hAnsi="Times New Roman" w:cs="Times New Roman"/>
          <w:b/>
          <w:bCs/>
        </w:rPr>
        <w:t>Additional in</w:t>
      </w:r>
      <w:r w:rsidR="004C53ED" w:rsidRPr="00174EC1">
        <w:rPr>
          <w:rFonts w:ascii="Times New Roman" w:eastAsia="標楷體" w:hAnsi="Times New Roman" w:cs="Times New Roman"/>
          <w:b/>
          <w:bCs/>
        </w:rPr>
        <w:t>formation</w:t>
      </w:r>
      <w:r w:rsidRPr="000F6C93">
        <w:rPr>
          <w:rFonts w:ascii="Times New Roman" w:eastAsia="標楷體" w:hAnsi="Times New Roman" w:cs="Times New Roman"/>
          <w:b/>
          <w:bCs/>
        </w:rPr>
        <w:t>:</w:t>
      </w:r>
    </w:p>
    <w:p w14:paraId="027824F5" w14:textId="4ECAEBDB" w:rsidR="000D55E5" w:rsidRPr="00174EC1" w:rsidRDefault="001328B7" w:rsidP="000F6C9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標楷體" w:hAnsi="Times New Roman" w:cs="Times New Roman"/>
        </w:rPr>
      </w:pPr>
      <w:r w:rsidRPr="000F6C93">
        <w:rPr>
          <w:rFonts w:ascii="Times New Roman" w:eastAsia="標楷體" w:hAnsi="Times New Roman" w:cs="Times New Roman"/>
          <w:bCs/>
        </w:rPr>
        <w:t>Local students must provide the</w:t>
      </w:r>
      <w:r w:rsidR="001D5870" w:rsidRPr="00174EC1">
        <w:rPr>
          <w:rFonts w:ascii="Times New Roman" w:eastAsia="標楷體" w:hAnsi="Times New Roman" w:cs="Times New Roman"/>
          <w:bCs/>
        </w:rPr>
        <w:t>ir</w:t>
      </w:r>
      <w:r w:rsidRPr="00174EC1">
        <w:rPr>
          <w:rFonts w:ascii="Times New Roman" w:eastAsia="標楷體" w:hAnsi="Times New Roman" w:cs="Times New Roman"/>
          <w:bCs/>
        </w:rPr>
        <w:t xml:space="preserve">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ID card</w:t>
      </w:r>
      <w:r w:rsidRPr="00174EC1">
        <w:rPr>
          <w:rFonts w:ascii="Times New Roman" w:eastAsia="標楷體" w:hAnsi="Times New Roman" w:cs="Times New Roman"/>
          <w:bCs/>
        </w:rPr>
        <w:t xml:space="preserve">,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student ID card</w:t>
      </w:r>
      <w:r w:rsidRPr="00174EC1">
        <w:rPr>
          <w:rFonts w:ascii="Times New Roman" w:eastAsia="標楷體" w:hAnsi="Times New Roman" w:cs="Times New Roman"/>
          <w:bCs/>
        </w:rPr>
        <w:t xml:space="preserve">,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bank</w:t>
      </w:r>
      <w:r w:rsidR="004C53ED" w:rsidRPr="007E5447">
        <w:rPr>
          <w:rFonts w:ascii="Times New Roman" w:eastAsia="標楷體" w:hAnsi="Times New Roman" w:cs="Times New Roman"/>
          <w:bCs/>
          <w:shd w:val="pct15" w:color="auto" w:fill="FFFFFF"/>
        </w:rPr>
        <w:t xml:space="preserve"> pass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book</w:t>
      </w:r>
      <w:r w:rsidR="004C53ED" w:rsidRPr="00174EC1">
        <w:rPr>
          <w:rFonts w:ascii="Times New Roman" w:eastAsia="標楷體" w:hAnsi="Times New Roman" w:cs="Times New Roman"/>
          <w:bCs/>
        </w:rPr>
        <w:t>, etc.</w:t>
      </w:r>
      <w:r w:rsidRPr="00174EC1">
        <w:rPr>
          <w:rFonts w:ascii="Times New Roman" w:eastAsia="標楷體" w:hAnsi="Times New Roman" w:cs="Times New Roman"/>
          <w:bCs/>
        </w:rPr>
        <w:t xml:space="preserve"> </w:t>
      </w:r>
      <w:r w:rsidR="001D5870" w:rsidRPr="00174EC1">
        <w:rPr>
          <w:rFonts w:ascii="Times New Roman" w:eastAsia="標楷體" w:hAnsi="Times New Roman" w:cs="Times New Roman"/>
          <w:bCs/>
        </w:rPr>
        <w:t>International</w:t>
      </w:r>
      <w:r w:rsidR="001D5870" w:rsidRPr="00174EC1">
        <w:rPr>
          <w:rFonts w:ascii="Times New Roman" w:eastAsia="標楷體" w:hAnsi="Times New Roman" w:cs="Times New Roman"/>
          <w:kern w:val="0"/>
        </w:rPr>
        <w:t xml:space="preserve"> </w:t>
      </w:r>
      <w:r w:rsidR="00D26BEE" w:rsidRPr="00174EC1">
        <w:rPr>
          <w:rFonts w:ascii="Times New Roman" w:eastAsia="標楷體" w:hAnsi="Times New Roman" w:cs="Times New Roman"/>
          <w:kern w:val="0"/>
        </w:rPr>
        <w:t xml:space="preserve">and </w:t>
      </w:r>
      <w:r w:rsidR="004C53ED" w:rsidRPr="00174EC1">
        <w:rPr>
          <w:rFonts w:ascii="Times New Roman" w:eastAsia="標楷體" w:hAnsi="Times New Roman" w:cs="Times New Roman"/>
          <w:kern w:val="0"/>
        </w:rPr>
        <w:t>o</w:t>
      </w:r>
      <w:r w:rsidR="00D26BEE" w:rsidRPr="000F6C93">
        <w:rPr>
          <w:rFonts w:ascii="Times New Roman" w:eastAsia="標楷體" w:hAnsi="Times New Roman" w:cs="Times New Roman"/>
          <w:kern w:val="0"/>
        </w:rPr>
        <w:t>verseas</w:t>
      </w:r>
      <w:r w:rsidR="00D26BEE" w:rsidRPr="00174EC1">
        <w:rPr>
          <w:rFonts w:ascii="Times New Roman" w:eastAsia="標楷體" w:hAnsi="Times New Roman" w:cs="Times New Roman"/>
          <w:kern w:val="0"/>
        </w:rPr>
        <w:t xml:space="preserve"> </w:t>
      </w:r>
      <w:r w:rsidR="00D26BEE" w:rsidRPr="000F6C93">
        <w:rPr>
          <w:rFonts w:ascii="Times New Roman" w:eastAsia="標楷體" w:hAnsi="Times New Roman" w:cs="Times New Roman"/>
          <w:kern w:val="0"/>
        </w:rPr>
        <w:t xml:space="preserve">Chinese </w:t>
      </w:r>
      <w:r w:rsidR="004C53ED" w:rsidRPr="00174EC1">
        <w:rPr>
          <w:rFonts w:ascii="Times New Roman" w:eastAsia="標楷體" w:hAnsi="Times New Roman" w:cs="Times New Roman"/>
          <w:kern w:val="0"/>
        </w:rPr>
        <w:t>s</w:t>
      </w:r>
      <w:r w:rsidR="00D26BEE" w:rsidRPr="000F6C93">
        <w:rPr>
          <w:rFonts w:ascii="Times New Roman" w:eastAsia="標楷體" w:hAnsi="Times New Roman" w:cs="Times New Roman"/>
          <w:kern w:val="0"/>
        </w:rPr>
        <w:t>tudents</w:t>
      </w:r>
      <w:r w:rsidRPr="000F6C93">
        <w:rPr>
          <w:rFonts w:ascii="Times New Roman" w:eastAsia="標楷體" w:hAnsi="Times New Roman" w:cs="Times New Roman"/>
          <w:bCs/>
        </w:rPr>
        <w:t xml:space="preserve"> must provide the</w:t>
      </w:r>
      <w:r w:rsidR="001D5870" w:rsidRPr="00174EC1">
        <w:rPr>
          <w:rFonts w:ascii="Times New Roman" w:eastAsia="標楷體" w:hAnsi="Times New Roman" w:cs="Times New Roman"/>
          <w:bCs/>
        </w:rPr>
        <w:t>ir</w:t>
      </w:r>
      <w:r w:rsidRPr="00174EC1">
        <w:rPr>
          <w:rFonts w:ascii="Times New Roman" w:eastAsia="標楷體" w:hAnsi="Times New Roman" w:cs="Times New Roman"/>
          <w:bCs/>
        </w:rPr>
        <w:t xml:space="preserve">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residence permit</w:t>
      </w:r>
      <w:r w:rsidRPr="00174EC1">
        <w:rPr>
          <w:rFonts w:ascii="Times New Roman" w:eastAsia="標楷體" w:hAnsi="Times New Roman" w:cs="Times New Roman"/>
          <w:bCs/>
        </w:rPr>
        <w:t xml:space="preserve"> and </w:t>
      </w:r>
      <w:r w:rsidRPr="007E5447">
        <w:rPr>
          <w:rFonts w:ascii="Times New Roman" w:eastAsia="標楷體" w:hAnsi="Times New Roman" w:cs="Times New Roman"/>
          <w:bCs/>
          <w:shd w:val="pct15" w:color="auto" w:fill="FFFFFF"/>
        </w:rPr>
        <w:t>work permit letter (certificate)</w:t>
      </w:r>
      <w:r w:rsidRPr="00174EC1">
        <w:rPr>
          <w:rFonts w:ascii="Times New Roman" w:eastAsia="標楷體" w:hAnsi="Times New Roman" w:cs="Times New Roman"/>
          <w:bCs/>
        </w:rPr>
        <w:t xml:space="preserve"> when applying.</w:t>
      </w:r>
    </w:p>
    <w:p w14:paraId="50F64383" w14:textId="42CFE945" w:rsidR="00C54233" w:rsidRPr="000F6C93" w:rsidRDefault="00D87EDF" w:rsidP="00174E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標楷體" w:hAnsi="Times New Roman" w:cs="Times New Roman"/>
        </w:rPr>
      </w:pPr>
      <w:r w:rsidRPr="00174EC1">
        <w:rPr>
          <w:rFonts w:ascii="Times New Roman" w:eastAsia="標楷體" w:hAnsi="Times New Roman" w:cs="Times New Roman"/>
          <w:bCs/>
        </w:rPr>
        <w:t>The personal data indicated</w:t>
      </w:r>
      <w:r w:rsidRPr="000F6C93">
        <w:rPr>
          <w:rFonts w:ascii="Times New Roman" w:eastAsia="標楷體" w:hAnsi="Times New Roman" w:cs="Times New Roman"/>
          <w:bCs/>
        </w:rPr>
        <w:t xml:space="preserve"> in this </w:t>
      </w:r>
      <w:r w:rsidRPr="00174EC1">
        <w:rPr>
          <w:rFonts w:ascii="Times New Roman" w:eastAsia="標楷體" w:hAnsi="Times New Roman" w:cs="Times New Roman"/>
          <w:bCs/>
        </w:rPr>
        <w:t>F</w:t>
      </w:r>
      <w:r w:rsidRPr="000F6C93">
        <w:rPr>
          <w:rFonts w:ascii="Times New Roman" w:eastAsia="標楷體" w:hAnsi="Times New Roman" w:cs="Times New Roman"/>
          <w:bCs/>
        </w:rPr>
        <w:t xml:space="preserve">orm </w:t>
      </w:r>
      <w:r w:rsidRPr="00174EC1">
        <w:rPr>
          <w:rFonts w:ascii="Times New Roman" w:eastAsia="標楷體" w:hAnsi="Times New Roman" w:cs="Times New Roman"/>
          <w:bCs/>
        </w:rPr>
        <w:t xml:space="preserve">is intended for </w:t>
      </w:r>
      <w:r w:rsidRPr="000F6C93">
        <w:rPr>
          <w:rFonts w:ascii="Times New Roman" w:eastAsia="標楷體" w:hAnsi="Times New Roman" w:cs="Times New Roman"/>
          <w:bCs/>
        </w:rPr>
        <w:t>specific purposes</w:t>
      </w:r>
      <w:r w:rsidRPr="00174EC1">
        <w:rPr>
          <w:rFonts w:ascii="Times New Roman" w:eastAsia="標楷體" w:hAnsi="Times New Roman" w:cs="Times New Roman"/>
          <w:bCs/>
        </w:rPr>
        <w:t xml:space="preserve">, which cannot be used without </w:t>
      </w:r>
      <w:r w:rsidRPr="000F6C93">
        <w:rPr>
          <w:rFonts w:ascii="Times New Roman" w:eastAsia="標楷體" w:hAnsi="Times New Roman" w:cs="Times New Roman"/>
          <w:bCs/>
        </w:rPr>
        <w:t xml:space="preserve">the consent of the parties concerned, nor will any information </w:t>
      </w:r>
      <w:r w:rsidRPr="00174EC1">
        <w:rPr>
          <w:rFonts w:ascii="Times New Roman" w:eastAsia="標楷體" w:hAnsi="Times New Roman" w:cs="Times New Roman"/>
          <w:bCs/>
        </w:rPr>
        <w:t xml:space="preserve">in </w:t>
      </w:r>
      <w:r w:rsidRPr="000F6C93">
        <w:rPr>
          <w:rFonts w:ascii="Times New Roman" w:eastAsia="標楷體" w:hAnsi="Times New Roman" w:cs="Times New Roman"/>
          <w:bCs/>
        </w:rPr>
        <w:t>this</w:t>
      </w:r>
      <w:r w:rsidRPr="00174EC1">
        <w:rPr>
          <w:rFonts w:ascii="Times New Roman" w:eastAsia="標楷體" w:hAnsi="Times New Roman" w:cs="Times New Roman"/>
          <w:bCs/>
        </w:rPr>
        <w:t xml:space="preserve"> Form </w:t>
      </w:r>
      <w:r w:rsidRPr="000F6C93">
        <w:rPr>
          <w:rFonts w:ascii="Times New Roman" w:eastAsia="標楷體" w:hAnsi="Times New Roman" w:cs="Times New Roman"/>
          <w:bCs/>
        </w:rPr>
        <w:t>be published</w:t>
      </w:r>
      <w:r w:rsidR="001D5870" w:rsidRPr="000F6C93">
        <w:rPr>
          <w:rFonts w:ascii="Times New Roman" w:eastAsia="標楷體" w:hAnsi="Times New Roman" w:cs="Times New Roman"/>
          <w:bCs/>
        </w:rPr>
        <w:t>.</w:t>
      </w:r>
      <w:r w:rsidRPr="00174EC1">
        <w:rPr>
          <w:rFonts w:ascii="Times New Roman" w:eastAsia="標楷體" w:hAnsi="Times New Roman" w:cs="Times New Roman"/>
          <w:bCs/>
        </w:rPr>
        <w:t xml:space="preserve"> </w:t>
      </w:r>
      <w:r w:rsidR="001D5870" w:rsidRPr="000F6C93">
        <w:rPr>
          <w:rFonts w:ascii="Times New Roman" w:eastAsia="標楷體" w:hAnsi="Times New Roman" w:cs="Times New Roman"/>
          <w:bCs/>
        </w:rPr>
        <w:t>A</w:t>
      </w:r>
      <w:r w:rsidRPr="00174EC1">
        <w:rPr>
          <w:rFonts w:ascii="Times New Roman" w:eastAsia="標楷體" w:hAnsi="Times New Roman" w:cs="Times New Roman"/>
          <w:bCs/>
        </w:rPr>
        <w:t>lso</w:t>
      </w:r>
      <w:r w:rsidRPr="000F6C93">
        <w:rPr>
          <w:rFonts w:ascii="Times New Roman" w:eastAsia="標楷體" w:hAnsi="Times New Roman" w:cs="Times New Roman"/>
          <w:bCs/>
        </w:rPr>
        <w:t xml:space="preserve">, </w:t>
      </w:r>
      <w:r w:rsidRPr="00174EC1">
        <w:rPr>
          <w:rFonts w:ascii="Times New Roman" w:eastAsia="標楷體" w:hAnsi="Times New Roman" w:cs="Times New Roman"/>
          <w:bCs/>
        </w:rPr>
        <w:t xml:space="preserve">such information is </w:t>
      </w:r>
      <w:r w:rsidRPr="000F6C93">
        <w:rPr>
          <w:rFonts w:ascii="Times New Roman" w:eastAsia="標楷體" w:hAnsi="Times New Roman" w:cs="Times New Roman"/>
          <w:bCs/>
        </w:rPr>
        <w:t>subject to the “</w:t>
      </w:r>
      <w:r w:rsidRPr="00174EC1">
        <w:rPr>
          <w:rFonts w:ascii="Times New Roman" w:eastAsia="標楷體" w:hAnsi="Times New Roman" w:cs="Times New Roman"/>
          <w:bCs/>
        </w:rPr>
        <w:t>Rules Governing I</w:t>
      </w:r>
      <w:r w:rsidRPr="000F6C93">
        <w:rPr>
          <w:rFonts w:ascii="Times New Roman" w:eastAsia="標楷體" w:hAnsi="Times New Roman" w:cs="Times New Roman"/>
          <w:bCs/>
        </w:rPr>
        <w:t xml:space="preserve">nformation </w:t>
      </w:r>
      <w:r w:rsidRPr="00174EC1">
        <w:rPr>
          <w:rFonts w:ascii="Times New Roman" w:eastAsia="標楷體" w:hAnsi="Times New Roman" w:cs="Times New Roman"/>
          <w:bCs/>
        </w:rPr>
        <w:t>P</w:t>
      </w:r>
      <w:r w:rsidRPr="000F6C93">
        <w:rPr>
          <w:rFonts w:ascii="Times New Roman" w:eastAsia="標楷體" w:hAnsi="Times New Roman" w:cs="Times New Roman"/>
          <w:bCs/>
        </w:rPr>
        <w:t xml:space="preserve">reservation and </w:t>
      </w:r>
      <w:r w:rsidRPr="00174EC1">
        <w:rPr>
          <w:rFonts w:ascii="Times New Roman" w:eastAsia="標楷體" w:hAnsi="Times New Roman" w:cs="Times New Roman"/>
          <w:bCs/>
        </w:rPr>
        <w:t>S</w:t>
      </w:r>
      <w:r w:rsidRPr="000F6C93">
        <w:rPr>
          <w:rFonts w:ascii="Times New Roman" w:eastAsia="標楷體" w:hAnsi="Times New Roman" w:cs="Times New Roman"/>
          <w:bCs/>
        </w:rPr>
        <w:t xml:space="preserve">ecurity </w:t>
      </w:r>
      <w:r w:rsidRPr="00174EC1">
        <w:rPr>
          <w:rFonts w:ascii="Times New Roman" w:eastAsia="標楷體" w:hAnsi="Times New Roman" w:cs="Times New Roman"/>
          <w:bCs/>
        </w:rPr>
        <w:t>C</w:t>
      </w:r>
      <w:r w:rsidRPr="000F6C93">
        <w:rPr>
          <w:rFonts w:ascii="Times New Roman" w:eastAsia="標楷體" w:hAnsi="Times New Roman" w:cs="Times New Roman"/>
          <w:bCs/>
        </w:rPr>
        <w:t>ontrol”</w:t>
      </w:r>
      <w:r w:rsidRPr="00174EC1">
        <w:rPr>
          <w:rFonts w:ascii="Times New Roman" w:eastAsia="標楷體" w:hAnsi="Times New Roman" w:cs="Times New Roman"/>
          <w:bCs/>
        </w:rPr>
        <w:t xml:space="preserve"> of the University</w:t>
      </w:r>
      <w:r w:rsidRPr="000F6C93">
        <w:rPr>
          <w:rFonts w:ascii="Times New Roman" w:eastAsia="標楷體" w:hAnsi="Times New Roman" w:cs="Times New Roman"/>
          <w:bCs/>
        </w:rPr>
        <w:t>.</w:t>
      </w:r>
    </w:p>
    <w:p w14:paraId="6963C3E4" w14:textId="26D8B94C" w:rsidR="00C54233" w:rsidRPr="00174EC1" w:rsidRDefault="00C54233" w:rsidP="00174EC1">
      <w:pPr>
        <w:widowControl/>
        <w:spacing w:after="0" w:line="240" w:lineRule="auto"/>
        <w:rPr>
          <w:rFonts w:ascii="Times New Roman" w:eastAsia="標楷體" w:hAnsi="Times New Roman" w:cs="Times New Roman"/>
        </w:rPr>
      </w:pPr>
    </w:p>
    <w:sectPr w:rsidR="00C54233" w:rsidRPr="00174EC1" w:rsidSect="000C0312">
      <w:pgSz w:w="11906" w:h="16838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7D6D" w14:textId="77777777" w:rsidR="00945512" w:rsidRDefault="00945512" w:rsidP="00E0464E">
      <w:pPr>
        <w:spacing w:after="0" w:line="240" w:lineRule="auto"/>
      </w:pPr>
      <w:r>
        <w:separator/>
      </w:r>
    </w:p>
  </w:endnote>
  <w:endnote w:type="continuationSeparator" w:id="0">
    <w:p w14:paraId="220B109C" w14:textId="77777777" w:rsidR="00945512" w:rsidRDefault="00945512" w:rsidP="00E0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61796456"/>
      <w:docPartObj>
        <w:docPartGallery w:val="Page Numbers (Bottom of Page)"/>
        <w:docPartUnique/>
      </w:docPartObj>
    </w:sdtPr>
    <w:sdtEndPr/>
    <w:sdtContent>
      <w:p w14:paraId="4C55AE5E" w14:textId="78AA2E7D" w:rsidR="00E0464E" w:rsidRPr="00406636" w:rsidRDefault="00E0464E" w:rsidP="0019445D">
        <w:pPr>
          <w:pStyle w:val="af0"/>
          <w:jc w:val="center"/>
          <w:rPr>
            <w:rFonts w:ascii="Times New Roman" w:hAnsi="Times New Roman" w:cs="Times New Roman"/>
          </w:rPr>
        </w:pPr>
        <w:r w:rsidRPr="00406636">
          <w:rPr>
            <w:rFonts w:ascii="Times New Roman" w:hAnsi="Times New Roman" w:cs="Times New Roman"/>
          </w:rPr>
          <w:fldChar w:fldCharType="begin"/>
        </w:r>
        <w:r w:rsidRPr="00406636">
          <w:rPr>
            <w:rFonts w:ascii="Times New Roman" w:hAnsi="Times New Roman" w:cs="Times New Roman"/>
          </w:rPr>
          <w:instrText>PAGE   \* MERGEFORMAT</w:instrText>
        </w:r>
        <w:r w:rsidRPr="00406636">
          <w:rPr>
            <w:rFonts w:ascii="Times New Roman" w:hAnsi="Times New Roman" w:cs="Times New Roman"/>
          </w:rPr>
          <w:fldChar w:fldCharType="separate"/>
        </w:r>
        <w:r w:rsidRPr="00406636">
          <w:rPr>
            <w:rFonts w:ascii="Times New Roman" w:hAnsi="Times New Roman" w:cs="Times New Roman"/>
            <w:lang w:val="zh-TW"/>
          </w:rPr>
          <w:t>2</w:t>
        </w:r>
        <w:r w:rsidRPr="0040663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CD75" w14:textId="77777777" w:rsidR="00945512" w:rsidRDefault="00945512" w:rsidP="00E0464E">
      <w:pPr>
        <w:spacing w:after="0" w:line="240" w:lineRule="auto"/>
      </w:pPr>
      <w:r>
        <w:separator/>
      </w:r>
    </w:p>
  </w:footnote>
  <w:footnote w:type="continuationSeparator" w:id="0">
    <w:p w14:paraId="255E8EC8" w14:textId="77777777" w:rsidR="00945512" w:rsidRDefault="00945512" w:rsidP="00E0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2A3"/>
    <w:multiLevelType w:val="hybridMultilevel"/>
    <w:tmpl w:val="47DAE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0506B"/>
    <w:multiLevelType w:val="multilevel"/>
    <w:tmpl w:val="3154D72A"/>
    <w:styleLink w:val="WWNum2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  <w:b w:val="0"/>
        <w:color w:val="000000"/>
        <w:sz w:val="24"/>
      </w:rPr>
    </w:lvl>
    <w:lvl w:ilvl="1">
      <w:start w:val="1"/>
      <w:numFmt w:val="decimal"/>
      <w:lvlText w:val="（%2）"/>
      <w:lvlJc w:val="left"/>
      <w:pPr>
        <w:ind w:left="816" w:hanging="39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57F1E"/>
    <w:multiLevelType w:val="hybridMultilevel"/>
    <w:tmpl w:val="03902EE2"/>
    <w:lvl w:ilvl="0" w:tplc="B6E2905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7A95999"/>
    <w:multiLevelType w:val="hybridMultilevel"/>
    <w:tmpl w:val="9B440EFA"/>
    <w:lvl w:ilvl="0" w:tplc="3CCA9F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D457F1"/>
    <w:multiLevelType w:val="hybridMultilevel"/>
    <w:tmpl w:val="9B440EFA"/>
    <w:lvl w:ilvl="0" w:tplc="3CCA9F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6B10F23"/>
    <w:multiLevelType w:val="hybridMultilevel"/>
    <w:tmpl w:val="D4FA2B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74347A"/>
    <w:multiLevelType w:val="hybridMultilevel"/>
    <w:tmpl w:val="FDB4A858"/>
    <w:lvl w:ilvl="0" w:tplc="CE0073C6">
      <w:start w:val="1"/>
      <w:numFmt w:val="taiwaneseCountingThousand"/>
      <w:lvlText w:val="（%1）"/>
      <w:lvlJc w:val="left"/>
      <w:pPr>
        <w:ind w:left="119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F1258F3"/>
    <w:multiLevelType w:val="hybridMultilevel"/>
    <w:tmpl w:val="C3E60568"/>
    <w:lvl w:ilvl="0" w:tplc="980C8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A03C8E"/>
    <w:multiLevelType w:val="hybridMultilevel"/>
    <w:tmpl w:val="1AFA3D5A"/>
    <w:lvl w:ilvl="0" w:tplc="7F1E169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A4946728">
      <w:start w:val="1"/>
      <w:numFmt w:val="decimal"/>
      <w:lvlText w:val="%4."/>
      <w:lvlJc w:val="left"/>
      <w:pPr>
        <w:ind w:left="1920" w:hanging="480"/>
      </w:pPr>
      <w:rPr>
        <w:b w:val="0"/>
        <w:bCs w:val="0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036F2C"/>
    <w:multiLevelType w:val="hybridMultilevel"/>
    <w:tmpl w:val="9B440EFA"/>
    <w:lvl w:ilvl="0" w:tplc="3CCA9F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6B944C4"/>
    <w:multiLevelType w:val="hybridMultilevel"/>
    <w:tmpl w:val="561611B4"/>
    <w:lvl w:ilvl="0" w:tplc="9F6A3A6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DFKaiShu-SB-Estd-BF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6129A8"/>
    <w:multiLevelType w:val="hybridMultilevel"/>
    <w:tmpl w:val="BFB4DA6C"/>
    <w:lvl w:ilvl="0" w:tplc="157CBC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6396C"/>
    <w:multiLevelType w:val="multilevel"/>
    <w:tmpl w:val="6C04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421E5"/>
    <w:multiLevelType w:val="hybridMultilevel"/>
    <w:tmpl w:val="33CC61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395FF1"/>
    <w:multiLevelType w:val="multilevel"/>
    <w:tmpl w:val="3154D72A"/>
    <w:numStyleLink w:val="WWNum2"/>
  </w:abstractNum>
  <w:abstractNum w:abstractNumId="15" w15:restartNumberingAfterBreak="0">
    <w:nsid w:val="70A400E8"/>
    <w:multiLevelType w:val="hybridMultilevel"/>
    <w:tmpl w:val="498E3E4E"/>
    <w:lvl w:ilvl="0" w:tplc="BBC4C5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753546D0"/>
    <w:multiLevelType w:val="multilevel"/>
    <w:tmpl w:val="AB849B9A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/>
        <w:b w:val="0"/>
        <w:color w:val="000000"/>
        <w:sz w:val="24"/>
      </w:rPr>
    </w:lvl>
    <w:lvl w:ilvl="1">
      <w:start w:val="1"/>
      <w:numFmt w:val="decimal"/>
      <w:lvlText w:val="（%2）"/>
      <w:lvlJc w:val="left"/>
      <w:pPr>
        <w:ind w:left="816" w:hanging="39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2E7896"/>
    <w:multiLevelType w:val="hybridMultilevel"/>
    <w:tmpl w:val="F7ECE45C"/>
    <w:lvl w:ilvl="0" w:tplc="714610E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DFKaiShu-SB-Estd-BF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8587530">
    <w:abstractNumId w:val="1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MS PGothic" w:hAnsi="Times New Roman" w:cs="Times New Roman" w:hint="default"/>
          <w:w w:val="100"/>
          <w:sz w:val="21"/>
          <w:szCs w:val="21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 w16cid:durableId="1164904839">
    <w:abstractNumId w:val="1"/>
    <w:lvlOverride w:ilvl="0">
      <w:startOverride w:val="1"/>
    </w:lvlOverride>
  </w:num>
  <w:num w:numId="3" w16cid:durableId="615522229">
    <w:abstractNumId w:val="8"/>
  </w:num>
  <w:num w:numId="4" w16cid:durableId="903416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596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606106">
    <w:abstractNumId w:val="16"/>
  </w:num>
  <w:num w:numId="7" w16cid:durableId="2102070068">
    <w:abstractNumId w:val="1"/>
  </w:num>
  <w:num w:numId="8" w16cid:durableId="1403412398">
    <w:abstractNumId w:val="0"/>
  </w:num>
  <w:num w:numId="9" w16cid:durableId="304970387">
    <w:abstractNumId w:val="5"/>
  </w:num>
  <w:num w:numId="10" w16cid:durableId="1751806821">
    <w:abstractNumId w:val="13"/>
  </w:num>
  <w:num w:numId="11" w16cid:durableId="616302626">
    <w:abstractNumId w:val="10"/>
  </w:num>
  <w:num w:numId="12" w16cid:durableId="1587807249">
    <w:abstractNumId w:val="17"/>
  </w:num>
  <w:num w:numId="13" w16cid:durableId="449932148">
    <w:abstractNumId w:val="6"/>
  </w:num>
  <w:num w:numId="14" w16cid:durableId="1144004446">
    <w:abstractNumId w:val="3"/>
  </w:num>
  <w:num w:numId="15" w16cid:durableId="255986635">
    <w:abstractNumId w:val="4"/>
  </w:num>
  <w:num w:numId="16" w16cid:durableId="2093046160">
    <w:abstractNumId w:val="12"/>
  </w:num>
  <w:num w:numId="17" w16cid:durableId="1210724308">
    <w:abstractNumId w:val="9"/>
  </w:num>
  <w:num w:numId="18" w16cid:durableId="1304115993">
    <w:abstractNumId w:val="14"/>
  </w:num>
  <w:num w:numId="19" w16cid:durableId="6761376">
    <w:abstractNumId w:val="8"/>
  </w:num>
  <w:num w:numId="20" w16cid:durableId="760489339">
    <w:abstractNumId w:val="2"/>
  </w:num>
  <w:num w:numId="21" w16cid:durableId="1501195999">
    <w:abstractNumId w:val="15"/>
  </w:num>
  <w:num w:numId="22" w16cid:durableId="757140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B9"/>
    <w:rsid w:val="000318B9"/>
    <w:rsid w:val="00060094"/>
    <w:rsid w:val="00066B5A"/>
    <w:rsid w:val="000A2FDB"/>
    <w:rsid w:val="000A5BAA"/>
    <w:rsid w:val="000A618A"/>
    <w:rsid w:val="000B5D87"/>
    <w:rsid w:val="000C0312"/>
    <w:rsid w:val="000C0543"/>
    <w:rsid w:val="000D55E5"/>
    <w:rsid w:val="000F6C93"/>
    <w:rsid w:val="00102F0D"/>
    <w:rsid w:val="001328B7"/>
    <w:rsid w:val="0015113E"/>
    <w:rsid w:val="001562ED"/>
    <w:rsid w:val="00174EC1"/>
    <w:rsid w:val="0019148E"/>
    <w:rsid w:val="0019445D"/>
    <w:rsid w:val="001B4AB3"/>
    <w:rsid w:val="001D5870"/>
    <w:rsid w:val="00233296"/>
    <w:rsid w:val="00290371"/>
    <w:rsid w:val="002921E7"/>
    <w:rsid w:val="002A40BF"/>
    <w:rsid w:val="002D7B60"/>
    <w:rsid w:val="002F3BD7"/>
    <w:rsid w:val="0030704E"/>
    <w:rsid w:val="003202B1"/>
    <w:rsid w:val="00320820"/>
    <w:rsid w:val="0032513F"/>
    <w:rsid w:val="00373314"/>
    <w:rsid w:val="003C66F8"/>
    <w:rsid w:val="003D4574"/>
    <w:rsid w:val="003D7881"/>
    <w:rsid w:val="003E39A8"/>
    <w:rsid w:val="00406636"/>
    <w:rsid w:val="00412A83"/>
    <w:rsid w:val="0043047C"/>
    <w:rsid w:val="0044633C"/>
    <w:rsid w:val="00494725"/>
    <w:rsid w:val="004B694F"/>
    <w:rsid w:val="004C37A0"/>
    <w:rsid w:val="004C53ED"/>
    <w:rsid w:val="004D5430"/>
    <w:rsid w:val="004D757C"/>
    <w:rsid w:val="005271C2"/>
    <w:rsid w:val="00564D71"/>
    <w:rsid w:val="005764D8"/>
    <w:rsid w:val="00582E29"/>
    <w:rsid w:val="00594E0E"/>
    <w:rsid w:val="005A7297"/>
    <w:rsid w:val="005B36DA"/>
    <w:rsid w:val="005C6DFD"/>
    <w:rsid w:val="006229C1"/>
    <w:rsid w:val="00630B92"/>
    <w:rsid w:val="00655EDA"/>
    <w:rsid w:val="0067152B"/>
    <w:rsid w:val="00682D4A"/>
    <w:rsid w:val="006A1359"/>
    <w:rsid w:val="006B0AE6"/>
    <w:rsid w:val="006B1C43"/>
    <w:rsid w:val="006E765C"/>
    <w:rsid w:val="006F7C5F"/>
    <w:rsid w:val="006F7D43"/>
    <w:rsid w:val="00732042"/>
    <w:rsid w:val="00735702"/>
    <w:rsid w:val="00761B0C"/>
    <w:rsid w:val="00787B8D"/>
    <w:rsid w:val="00793064"/>
    <w:rsid w:val="007B3EA1"/>
    <w:rsid w:val="007E5447"/>
    <w:rsid w:val="007E6D05"/>
    <w:rsid w:val="007F0A8D"/>
    <w:rsid w:val="008146EE"/>
    <w:rsid w:val="008572B1"/>
    <w:rsid w:val="008675CD"/>
    <w:rsid w:val="0087148B"/>
    <w:rsid w:val="00877F7E"/>
    <w:rsid w:val="008F50D1"/>
    <w:rsid w:val="009112E8"/>
    <w:rsid w:val="00924D89"/>
    <w:rsid w:val="00945512"/>
    <w:rsid w:val="00945EDF"/>
    <w:rsid w:val="00953B76"/>
    <w:rsid w:val="00986B23"/>
    <w:rsid w:val="009A591E"/>
    <w:rsid w:val="009C245F"/>
    <w:rsid w:val="009C5188"/>
    <w:rsid w:val="009D266F"/>
    <w:rsid w:val="009F52BB"/>
    <w:rsid w:val="00A020E7"/>
    <w:rsid w:val="00A20E6D"/>
    <w:rsid w:val="00A25AA7"/>
    <w:rsid w:val="00A443E6"/>
    <w:rsid w:val="00A54018"/>
    <w:rsid w:val="00A6375B"/>
    <w:rsid w:val="00A74E7C"/>
    <w:rsid w:val="00A80A8C"/>
    <w:rsid w:val="00AB38FD"/>
    <w:rsid w:val="00AB7924"/>
    <w:rsid w:val="00AF4AC2"/>
    <w:rsid w:val="00B34D0C"/>
    <w:rsid w:val="00B513B6"/>
    <w:rsid w:val="00B67B89"/>
    <w:rsid w:val="00BB485D"/>
    <w:rsid w:val="00BB7833"/>
    <w:rsid w:val="00C221AF"/>
    <w:rsid w:val="00C23187"/>
    <w:rsid w:val="00C54233"/>
    <w:rsid w:val="00C80315"/>
    <w:rsid w:val="00CA19D8"/>
    <w:rsid w:val="00CC043E"/>
    <w:rsid w:val="00CD01E6"/>
    <w:rsid w:val="00D15E51"/>
    <w:rsid w:val="00D26BEE"/>
    <w:rsid w:val="00D35EDF"/>
    <w:rsid w:val="00D45523"/>
    <w:rsid w:val="00D81BBB"/>
    <w:rsid w:val="00D87EDF"/>
    <w:rsid w:val="00D87F99"/>
    <w:rsid w:val="00D9782C"/>
    <w:rsid w:val="00DC1AE8"/>
    <w:rsid w:val="00DD657B"/>
    <w:rsid w:val="00DE3DA1"/>
    <w:rsid w:val="00E0464E"/>
    <w:rsid w:val="00E13C4D"/>
    <w:rsid w:val="00E2184D"/>
    <w:rsid w:val="00E53569"/>
    <w:rsid w:val="00E72EA1"/>
    <w:rsid w:val="00E9548C"/>
    <w:rsid w:val="00E96CC3"/>
    <w:rsid w:val="00EA33AA"/>
    <w:rsid w:val="00EB4AC8"/>
    <w:rsid w:val="00EE4FC7"/>
    <w:rsid w:val="00EE4FF4"/>
    <w:rsid w:val="00EF5D85"/>
    <w:rsid w:val="00EF7579"/>
    <w:rsid w:val="00F33E4C"/>
    <w:rsid w:val="00FC368C"/>
    <w:rsid w:val="00FD589D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F92B0"/>
  <w15:chartTrackingRefBased/>
  <w15:docId w15:val="{EA70CD43-6BD9-42CF-A018-38C16910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8B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8B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8B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8B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8B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8B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18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1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18B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1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18B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18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18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18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1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1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1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8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18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18B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318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lang w:eastAsia="zh-CN" w:bidi="hi-IN"/>
      <w14:ligatures w14:val="none"/>
    </w:rPr>
  </w:style>
  <w:style w:type="numbering" w:customStyle="1" w:styleId="WWNum2">
    <w:name w:val="WWNum2"/>
    <w:basedOn w:val="a2"/>
    <w:rsid w:val="000318B9"/>
    <w:pPr>
      <w:numPr>
        <w:numId w:val="7"/>
      </w:numPr>
    </w:pPr>
  </w:style>
  <w:style w:type="paragraph" w:styleId="ae">
    <w:name w:val="header"/>
    <w:basedOn w:val="a"/>
    <w:link w:val="af"/>
    <w:uiPriority w:val="99"/>
    <w:unhideWhenUsed/>
    <w:rsid w:val="00E04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0464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04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0464E"/>
    <w:rPr>
      <w:sz w:val="20"/>
      <w:szCs w:val="20"/>
    </w:rPr>
  </w:style>
  <w:style w:type="paragraph" w:styleId="af2">
    <w:name w:val="No Spacing"/>
    <w:uiPriority w:val="1"/>
    <w:qFormat/>
    <w:rsid w:val="000D55E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character" w:customStyle="1" w:styleId="oypena">
    <w:name w:val="oypena"/>
    <w:basedOn w:val="a0"/>
    <w:rsid w:val="0030704E"/>
  </w:style>
  <w:style w:type="paragraph" w:styleId="af3">
    <w:name w:val="Revision"/>
    <w:hidden/>
    <w:uiPriority w:val="99"/>
    <w:semiHidden/>
    <w:rsid w:val="001D5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林昱萱</dc:creator>
  <cp:keywords/>
  <dc:description/>
  <cp:lastModifiedBy>陳姵穎</cp:lastModifiedBy>
  <cp:revision>10</cp:revision>
  <cp:lastPrinted>2025-12-11T06:37:00Z</cp:lastPrinted>
  <dcterms:created xsi:type="dcterms:W3CDTF">2025-12-11T06:19:00Z</dcterms:created>
  <dcterms:modified xsi:type="dcterms:W3CDTF">2026-06-08T01:10:00Z</dcterms:modified>
</cp:coreProperties>
</file>